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6" w:space="1" w:color="000000"/>
        </w:pBdr>
        <w:spacing w:before="4600" w:after="280"/>
        <w:jc w:val="center"/>
      </w:pPr>
      <w:r>
        <w:t>Theory of Change Template Title Placeholder</w:t>
      </w:r>
    </w:p>
    <w:p>
      <w:pPr>
        <w:jc w:val="center"/>
      </w:pPr>
      <w:r>
        <w:rPr>
          <w:rFonts w:ascii="Arial" w:hAnsi="Arial" w:cs="Arial" w:eastAsia="Arial"/>
          <w:color w:val="000000"/>
          <w:sz w:val="28"/>
        </w:rPr>
        <w:t>Date Placeholder</w:t>
      </w:r>
      <w:r>
        <w:br w:type="page"/>
      </w:r>
    </w:p>
    <w:p>
      <w:pPr>
        <w:pStyle w:val="Heading1"/>
        <w:keepNext/>
        <w:keepLines/>
      </w:pPr>
      <w:r>
        <w:t>Context</w:t>
      </w:r>
    </w:p>
    <w:p>
      <w:pPr>
        <w:pStyle w:val="Heading2"/>
        <w:keepNext/>
        <w:keepLines/>
        <w:spacing w:before="160"/>
      </w:pPr>
      <w:r>
        <w:t>Problem Statement</w:t>
      </w:r>
    </w:p>
    <w:p>
      <w:pPr>
        <w:keepNext/>
        <w:keepLines/>
      </w:pPr>
      <w:r>
        <w:t>(Start with the problem, not the program. Write two to four sentences that say what is wrong, for whom, where and how big the problem is, using numbers from your own context analysis and naming the source. Keep this section about the situation people are in and leave your solution for later sections. When you cannot yet give a number and a source, say how you will get one, so that the pathways rest on a precise problem. Aim for one page across the whole Context section.)</w:t>
      </w:r>
    </w:p>
    <w:p>
      <w:pPr>
        <w:pStyle w:val="Heading2"/>
        <w:keepNext/>
        <w:keepLines/>
        <w:spacing w:before="440"/>
      </w:pPr>
      <w:r>
        <w:t>Who Is Affected</w:t>
      </w:r>
    </w:p>
    <w:p>
      <w:pPr>
        <w:keepNext/>
        <w:keepLines/>
      </w:pPr>
      <w:r>
        <w:t>(List the main groups: the people the program is for, and the others whose behavior has to change for the theory to work, such as families, service providers and officials. The table has three columns: the group, its approximate size and its situation. Check that every link in the pathways has a group in this table, because a missing group often points to a missing link.)</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658"/>
        <w:gridCol w:w="1495"/>
        <w:gridCol w:w="6646"/>
      </w:tblGrid>
      <w:tr>
        <w:trPr>
          <w:cantSplit/>
          <w:tblHeader/>
        </w:trPr>
        <w:tc>
          <w:tcPr>
            <w:tcW w:type="dxa" w:w="2658"/>
            <w:shd w:val="clear" w:color="auto" w:fill="0B2748"/>
            <w:vAlign w:val="center"/>
          </w:tcPr>
          <w:p>
            <w:pPr>
              <w:keepNext/>
              <w:spacing w:before="0" w:after="0" w:line="240" w:lineRule="auto"/>
              <w:jc w:val="center"/>
            </w:pPr>
            <w:r>
              <w:rPr>
                <w:rFonts w:ascii="Arial" w:hAnsi="Arial" w:cs="Arial" w:eastAsia="Arial"/>
                <w:b/>
                <w:color w:val="FFFFFF"/>
                <w:sz w:val="24"/>
              </w:rPr>
              <w:t>Group</w:t>
            </w:r>
          </w:p>
        </w:tc>
        <w:tc>
          <w:tcPr>
            <w:tcW w:type="dxa" w:w="1495"/>
            <w:shd w:val="clear" w:color="auto" w:fill="0B2748"/>
            <w:vAlign w:val="center"/>
          </w:tcPr>
          <w:p>
            <w:pPr>
              <w:keepNext/>
              <w:spacing w:before="0" w:after="0" w:line="240" w:lineRule="auto"/>
              <w:jc w:val="center"/>
            </w:pPr>
            <w:r>
              <w:rPr>
                <w:rFonts w:ascii="Arial" w:hAnsi="Arial" w:cs="Arial" w:eastAsia="Arial"/>
                <w:b/>
                <w:color w:val="FFFFFF"/>
                <w:sz w:val="24"/>
              </w:rPr>
              <w:t>Size</w:t>
            </w:r>
          </w:p>
        </w:tc>
        <w:tc>
          <w:tcPr>
            <w:tcW w:type="dxa" w:w="6646"/>
            <w:shd w:val="clear" w:color="auto" w:fill="0B2748"/>
            <w:vAlign w:val="center"/>
          </w:tcPr>
          <w:p>
            <w:pPr>
              <w:keepNext/>
              <w:spacing w:before="0" w:after="0" w:line="240" w:lineRule="auto"/>
              <w:jc w:val="center"/>
            </w:pPr>
            <w:r>
              <w:rPr>
                <w:rFonts w:ascii="Arial" w:hAnsi="Arial" w:cs="Arial" w:eastAsia="Arial"/>
                <w:b/>
                <w:color w:val="FFFFFF"/>
                <w:sz w:val="24"/>
              </w:rPr>
              <w:t>Situation</w:t>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664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664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6646"/>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spacing w:before="0" w:after="0" w:line="240" w:lineRule="auto"/>
              <w:jc w:val="left"/>
            </w:pPr>
            <w:r>
              <w:rPr>
                <w:rFonts w:ascii="Arial" w:hAnsi="Arial" w:cs="Arial" w:eastAsia="Arial"/>
                <w:sz w:val="20"/>
              </w:rPr>
            </w:r>
          </w:p>
        </w:tc>
        <w:tc>
          <w:tcPr>
            <w:tcW w:type="dxa" w:w="1495"/>
            <w:shd w:val="clear" w:color="auto" w:fill="FFFFFF"/>
            <w:vAlign w:val="top"/>
          </w:tcPr>
          <w:p>
            <w:pPr>
              <w:spacing w:before="0" w:after="0" w:line="240" w:lineRule="auto"/>
              <w:jc w:val="left"/>
            </w:pPr>
            <w:r>
              <w:rPr>
                <w:rFonts w:ascii="Arial" w:hAnsi="Arial" w:cs="Arial" w:eastAsia="Arial"/>
                <w:sz w:val="20"/>
              </w:rPr>
            </w:r>
          </w:p>
        </w:tc>
        <w:tc>
          <w:tcPr>
            <w:tcW w:type="dxa" w:w="6646"/>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Causes and Barriers</w:t>
      </w:r>
    </w:p>
    <w:p>
      <w:pPr>
        <w:keepNext/>
        <w:keepLines/>
      </w:pPr>
      <w:r>
        <w:t>(Name the three to six causes that matter most in keeping the problem in place. The table has three columns: the cause, the evidence for it and the part of the theory that addresses it. When a major cause has no pathway, say so and explain why, and note what has already been tried and what happened.)</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821"/>
        <w:gridCol w:w="4984"/>
        <w:gridCol w:w="1993"/>
      </w:tblGrid>
      <w:tr>
        <w:trPr>
          <w:cantSplit/>
          <w:tblHeader/>
        </w:trPr>
        <w:tc>
          <w:tcPr>
            <w:tcW w:type="dxa" w:w="3822"/>
            <w:shd w:val="clear" w:color="auto" w:fill="0B2748"/>
            <w:vAlign w:val="center"/>
          </w:tcPr>
          <w:p>
            <w:pPr>
              <w:keepNext/>
              <w:spacing w:before="0" w:after="0" w:line="240" w:lineRule="auto"/>
              <w:jc w:val="center"/>
            </w:pPr>
            <w:r>
              <w:rPr>
                <w:rFonts w:ascii="Arial" w:hAnsi="Arial" w:cs="Arial" w:eastAsia="Arial"/>
                <w:b/>
                <w:color w:val="FFFFFF"/>
                <w:sz w:val="24"/>
              </w:rPr>
              <w:t>Cause</w:t>
            </w:r>
          </w:p>
        </w:tc>
        <w:tc>
          <w:tcPr>
            <w:tcW w:type="dxa" w:w="4985"/>
            <w:shd w:val="clear" w:color="auto" w:fill="0B2748"/>
            <w:vAlign w:val="center"/>
          </w:tcPr>
          <w:p>
            <w:pPr>
              <w:keepNext/>
              <w:spacing w:before="0" w:after="0" w:line="240" w:lineRule="auto"/>
              <w:jc w:val="center"/>
            </w:pPr>
            <w:r>
              <w:rPr>
                <w:rFonts w:ascii="Arial" w:hAnsi="Arial" w:cs="Arial" w:eastAsia="Arial"/>
                <w:b/>
                <w:color w:val="FFFFFF"/>
                <w:sz w:val="24"/>
              </w:rPr>
              <w:t>Evidence</w:t>
            </w:r>
          </w:p>
        </w:tc>
        <w:tc>
          <w:tcPr>
            <w:tcW w:type="dxa" w:w="1994"/>
            <w:shd w:val="clear" w:color="auto" w:fill="0B2748"/>
            <w:vAlign w:val="center"/>
          </w:tcPr>
          <w:p>
            <w:pPr>
              <w:keepNext/>
              <w:spacing w:before="0" w:after="0" w:line="240" w:lineRule="auto"/>
              <w:jc w:val="center"/>
            </w:pPr>
            <w:r>
              <w:rPr>
                <w:rFonts w:ascii="Arial" w:hAnsi="Arial" w:cs="Arial" w:eastAsia="Arial"/>
                <w:b/>
                <w:color w:val="FFFFFF"/>
                <w:sz w:val="24"/>
              </w:rPr>
              <w:t>Addressed In</w:t>
            </w:r>
          </w:p>
        </w:tc>
      </w:tr>
      <w:tr>
        <w:trPr>
          <w:cantSplit/>
          <w:trHeight w:val="440"/>
        </w:trPr>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4985"/>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4985"/>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4985"/>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822"/>
            <w:shd w:val="clear" w:color="auto" w:fill="FFFFFF"/>
            <w:vAlign w:val="top"/>
          </w:tcPr>
          <w:p>
            <w:pPr>
              <w:spacing w:before="0" w:after="0" w:line="240" w:lineRule="auto"/>
              <w:jc w:val="left"/>
            </w:pPr>
            <w:r>
              <w:rPr>
                <w:rFonts w:ascii="Arial" w:hAnsi="Arial" w:cs="Arial" w:eastAsia="Arial"/>
                <w:sz w:val="20"/>
              </w:rPr>
            </w:r>
          </w:p>
        </w:tc>
        <w:tc>
          <w:tcPr>
            <w:tcW w:type="dxa" w:w="4985"/>
            <w:shd w:val="clear" w:color="auto" w:fill="FFFFFF"/>
            <w:vAlign w:val="top"/>
          </w:tcPr>
          <w:p>
            <w:pPr>
              <w:spacing w:before="0" w:after="0" w:line="240" w:lineRule="auto"/>
              <w:jc w:val="left"/>
            </w:pPr>
            <w:r>
              <w:rPr>
                <w:rFonts w:ascii="Arial" w:hAnsi="Arial" w:cs="Arial" w:eastAsia="Arial"/>
                <w:sz w:val="20"/>
              </w:rPr>
            </w:r>
          </w:p>
        </w:tc>
        <w:tc>
          <w:tcPr>
            <w:tcW w:type="dxa" w:w="1994"/>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Goal</w:t>
      </w:r>
    </w:p>
    <w:p>
      <w:pPr>
        <w:keepNext/>
        <w:keepLines/>
      </w:pPr>
      <w:r>
        <w:t>(State the change you want to see at the goal level, a change in condition or well-being, in one sentence and as precisely as you can: who, where, what has changed and by when. The table has two columns, the item and its detail, with rows for the goal statement, who and where, the measure and the changes you leave to other influences. When the change cannot be observed before the program ends, choose a result you can see and treat the rest as a contribution.)</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658"/>
        <w:gridCol w:w="8141"/>
      </w:tblGrid>
      <w:tr>
        <w:trPr>
          <w:cantSplit/>
          <w:tblHeader/>
        </w:trPr>
        <w:tc>
          <w:tcPr>
            <w:tcW w:type="dxa" w:w="2658"/>
            <w:shd w:val="clear" w:color="auto" w:fill="0B2748"/>
            <w:vAlign w:val="center"/>
          </w:tcPr>
          <w:p>
            <w:pPr>
              <w:keepNext/>
              <w:spacing w:before="0" w:after="0" w:line="240" w:lineRule="auto"/>
              <w:jc w:val="center"/>
            </w:pPr>
            <w:r>
              <w:rPr>
                <w:rFonts w:ascii="Arial" w:hAnsi="Arial" w:cs="Arial" w:eastAsia="Arial"/>
                <w:b/>
                <w:color w:val="FFFFFF"/>
                <w:sz w:val="24"/>
              </w:rPr>
              <w:t>Item</w:t>
            </w:r>
          </w:p>
        </w:tc>
        <w:tc>
          <w:tcPr>
            <w:tcW w:type="dxa" w:w="8142"/>
            <w:shd w:val="clear" w:color="auto" w:fill="0B2748"/>
            <w:vAlign w:val="center"/>
          </w:tcPr>
          <w:p>
            <w:pPr>
              <w:keepNext/>
              <w:spacing w:before="0" w:after="0" w:line="240" w:lineRule="auto"/>
              <w:jc w:val="center"/>
            </w:pPr>
            <w:r>
              <w:rPr>
                <w:rFonts w:ascii="Arial" w:hAnsi="Arial" w:cs="Arial" w:eastAsia="Arial"/>
                <w:b/>
                <w:color w:val="FFFFFF"/>
                <w:sz w:val="24"/>
              </w:rPr>
              <w:t>Detail</w:t>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Goal Statement</w:t>
            </w:r>
          </w:p>
        </w:tc>
        <w:tc>
          <w:tcPr>
            <w:tcW w:type="dxa" w:w="81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Who and Where</w:t>
            </w:r>
          </w:p>
        </w:tc>
        <w:tc>
          <w:tcPr>
            <w:tcW w:type="dxa" w:w="81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Measure</w:t>
            </w:r>
          </w:p>
        </w:tc>
        <w:tc>
          <w:tcPr>
            <w:tcW w:type="dxa" w:w="81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spacing w:before="0" w:after="0" w:line="240" w:lineRule="auto"/>
              <w:jc w:val="left"/>
            </w:pPr>
            <w:r>
              <w:rPr>
                <w:rFonts w:ascii="Arial" w:hAnsi="Arial" w:cs="Arial" w:eastAsia="Arial"/>
                <w:sz w:val="20"/>
              </w:rPr>
              <w:t>Not Claimed</w:t>
            </w:r>
          </w:p>
        </w:tc>
        <w:tc>
          <w:tcPr>
            <w:tcW w:type="dxa" w:w="8142"/>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Narrative</w:t>
      </w:r>
    </w:p>
    <w:p>
      <w:pPr>
        <w:pStyle w:val="Heading2"/>
        <w:keepNext/>
        <w:keepLines/>
        <w:spacing w:before="160"/>
      </w:pPr>
      <w:r>
        <w:t>The Story in Brief</w:t>
      </w:r>
    </w:p>
    <w:p>
      <w:pPr>
        <w:keepNext/>
        <w:keepLines/>
      </w:pPr>
      <w:r>
        <w:t>(Tell the theory as a short story that someone outside the program could follow in five minutes. Write three or four short paragraphs: why the problem persists, what the program changes first, what that makes possible next and how that leads to the long-term change. Use plain sentences in the form if we do this, then that happens, because, and name the key assumptions in the text. Write it so the people affected, a partner and a funder would each recognize their part.)</w:t>
      </w:r>
    </w:p>
    <w:p>
      <w:pPr>
        <w:pStyle w:val="Heading2"/>
        <w:keepNext/>
        <w:keepLines/>
        <w:spacing w:before="440"/>
      </w:pPr>
      <w:r>
        <w:t>How the Pathways Fit Together</w:t>
      </w:r>
    </w:p>
    <w:p>
      <w:pPr>
        <w:keepNext/>
        <w:keepLines/>
      </w:pPr>
      <w:r>
        <w:t>(Say where the pathways meet, which link matters most and which parts of the theory you are least sure about. Those parts tell your monitoring system where to look hardest. State what the program leaves to others as well, so readers know the limits of the claim.)</w:t>
      </w:r>
    </w:p>
    <w:p>
      <w:pPr>
        <w:pStyle w:val="Heading2"/>
        <w:keepNext/>
        <w:keepLines/>
        <w:spacing w:before="440"/>
      </w:pPr>
      <w:r>
        <w:t>Diagram</w:t>
      </w:r>
    </w:p>
    <w:p>
      <w:pPr>
        <w:keepNext/>
        <w:keepLines/>
      </w:pPr>
      <w:r>
        <w:t>(Draw the diagram after the tables so it shows the same results with the same names and numbers: one box per result, arrows for the causal links and the key assumptions marked on the arrows. Keep it readable on one page. Make it in any tool and paste or link it here as a picture of the narrative above.)</w:t>
      </w:r>
    </w:p>
    <w:p>
      <w:pPr>
        <w:spacing w:after="0"/>
      </w:pPr>
    </w:p>
    <w:p>
      <w:pPr>
        <w:pStyle w:val="Heading1"/>
        <w:keepNext/>
        <w:keepLines/>
        <w:spacing w:before="440"/>
      </w:pPr>
      <w:r>
        <w:t>Pathway Tables</w:t>
      </w:r>
    </w:p>
    <w:p>
      <w:pPr>
        <w:pStyle w:val="Heading2"/>
        <w:keepNext/>
        <w:keepLines/>
        <w:spacing w:before="160"/>
      </w:pPr>
      <w:r>
        <w:t>Pathway 1</w:t>
      </w:r>
    </w:p>
    <w:p>
      <w:pPr>
        <w:keepNext/>
        <w:keepLines/>
      </w:pPr>
      <w:r>
        <w:t>(Set out each step of the theory, one row per step, from the problem to the outcomes, with one table per pathway. The table has five columns: the level, what changes, the preconditions (what must already be in place, such as people, funds and permissions), the assumption (the condition under which this step leads to the next) and the evidence, rated strong, moderate or weak with what it rests on. Treat the Problem row as the starting point rather than a level of results, since the Goal sits above the pathways. Add a row for each further output or immediate outcome, numbered 1.1.2, 1.2 and so on. Copy the heading and table for each extra pathway, and show shared steps once.)</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1827"/>
        <w:gridCol w:w="2492"/>
        <w:gridCol w:w="2160"/>
        <w:gridCol w:w="2160"/>
        <w:gridCol w:w="2160"/>
      </w:tblGrid>
      <w:tr>
        <w:trPr>
          <w:cantSplit/>
          <w:tblHeader/>
        </w:trPr>
        <w:tc>
          <w:tcPr>
            <w:tcW w:type="dxa" w:w="1828"/>
            <w:shd w:val="clear" w:color="auto" w:fill="0B2748"/>
            <w:vAlign w:val="center"/>
          </w:tcPr>
          <w:p>
            <w:pPr>
              <w:keepNext/>
              <w:spacing w:before="0" w:after="0" w:line="240" w:lineRule="auto"/>
              <w:jc w:val="center"/>
            </w:pPr>
            <w:r>
              <w:rPr>
                <w:rFonts w:ascii="Arial" w:hAnsi="Arial" w:cs="Arial" w:eastAsia="Arial"/>
                <w:b/>
                <w:color w:val="FFFFFF"/>
                <w:sz w:val="24"/>
              </w:rPr>
              <w:t>Level</w:t>
            </w:r>
          </w:p>
        </w:tc>
        <w:tc>
          <w:tcPr>
            <w:tcW w:type="dxa" w:w="2492"/>
            <w:shd w:val="clear" w:color="auto" w:fill="0B2748"/>
            <w:vAlign w:val="center"/>
          </w:tcPr>
          <w:p>
            <w:pPr>
              <w:keepNext/>
              <w:spacing w:before="0" w:after="0" w:line="240" w:lineRule="auto"/>
              <w:jc w:val="center"/>
            </w:pPr>
            <w:r>
              <w:rPr>
                <w:rFonts w:ascii="Arial" w:hAnsi="Arial" w:cs="Arial" w:eastAsia="Arial"/>
                <w:b/>
                <w:color w:val="FFFFFF"/>
                <w:sz w:val="24"/>
              </w:rPr>
              <w:t>What Changes</w:t>
            </w:r>
          </w:p>
        </w:tc>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Preconditions</w:t>
            </w:r>
          </w:p>
        </w:tc>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Assumption</w:t>
            </w:r>
          </w:p>
        </w:tc>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Evidence</w:t>
            </w:r>
          </w:p>
        </w:tc>
      </w:tr>
      <w:tr>
        <w:trPr>
          <w:cantSplit/>
          <w:trHeight w:val="440"/>
        </w:trPr>
        <w:tc>
          <w:tcPr>
            <w:tcW w:type="dxa" w:w="1828"/>
            <w:shd w:val="clear" w:color="auto" w:fill="FFFFFF"/>
            <w:vAlign w:val="top"/>
          </w:tcPr>
          <w:p>
            <w:pPr>
              <w:keepNext/>
              <w:spacing w:before="0" w:after="0" w:line="240" w:lineRule="auto"/>
              <w:jc w:val="left"/>
            </w:pPr>
            <w:r>
              <w:rPr>
                <w:rFonts w:ascii="Arial" w:hAnsi="Arial" w:cs="Arial" w:eastAsia="Arial"/>
                <w:sz w:val="20"/>
              </w:rPr>
              <w:t>Problem</w:t>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1828"/>
            <w:shd w:val="clear" w:color="auto" w:fill="FFFFFF"/>
            <w:vAlign w:val="top"/>
          </w:tcPr>
          <w:p>
            <w:pPr>
              <w:keepNext/>
              <w:spacing w:before="0" w:after="0" w:line="240" w:lineRule="auto"/>
              <w:jc w:val="left"/>
            </w:pPr>
            <w:r>
              <w:rPr>
                <w:rFonts w:ascii="Arial" w:hAnsi="Arial" w:cs="Arial" w:eastAsia="Arial"/>
                <w:sz w:val="20"/>
              </w:rPr>
              <w:t>Activities</w:t>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1828"/>
            <w:shd w:val="clear" w:color="auto" w:fill="FFFFFF"/>
            <w:vAlign w:val="top"/>
          </w:tcPr>
          <w:p>
            <w:pPr>
              <w:keepNext/>
              <w:spacing w:before="0" w:after="0" w:line="240" w:lineRule="auto"/>
              <w:jc w:val="left"/>
            </w:pPr>
            <w:r>
              <w:rPr>
                <w:rFonts w:ascii="Arial" w:hAnsi="Arial" w:cs="Arial" w:eastAsia="Arial"/>
                <w:sz w:val="20"/>
              </w:rPr>
              <w:t>Output 1.1.1</w:t>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1828"/>
            <w:shd w:val="clear" w:color="auto" w:fill="FFFFFF"/>
            <w:vAlign w:val="top"/>
          </w:tcPr>
          <w:p>
            <w:pPr>
              <w:keepNext/>
              <w:spacing w:before="0" w:after="0" w:line="240" w:lineRule="auto"/>
              <w:jc w:val="left"/>
            </w:pPr>
            <w:r>
              <w:rPr>
                <w:rFonts w:ascii="Arial" w:hAnsi="Arial" w:cs="Arial" w:eastAsia="Arial"/>
                <w:sz w:val="20"/>
              </w:rPr>
              <w:t>Immediate Outcome 1.1</w:t>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1828"/>
            <w:shd w:val="clear" w:color="auto" w:fill="FFFFFF"/>
            <w:vAlign w:val="top"/>
          </w:tcPr>
          <w:p>
            <w:pPr>
              <w:spacing w:before="0" w:after="0" w:line="240" w:lineRule="auto"/>
              <w:jc w:val="left"/>
            </w:pPr>
            <w:r>
              <w:rPr>
                <w:rFonts w:ascii="Arial" w:hAnsi="Arial" w:cs="Arial" w:eastAsia="Arial"/>
                <w:sz w:val="20"/>
              </w:rPr>
              <w:t>Outcome 1</w:t>
            </w:r>
          </w:p>
        </w:tc>
        <w:tc>
          <w:tcPr>
            <w:tcW w:type="dxa" w:w="249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Pathway 2</w:t>
      </w:r>
    </w:p>
    <w:p>
      <w:pPr>
        <w:keepNext/>
        <w:keepLines/>
      </w:pPr>
      <w:r>
        <w:t>(Complete the second pathway in the same way, using the same level names and keeping its outputs and outcomes distinct from those of the first pathway. Point out where the two pathways meet, so a reader can see how they combine into the long-term change.)</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1827"/>
        <w:gridCol w:w="2492"/>
        <w:gridCol w:w="2160"/>
        <w:gridCol w:w="2160"/>
        <w:gridCol w:w="2160"/>
      </w:tblGrid>
      <w:tr>
        <w:trPr>
          <w:cantSplit/>
          <w:tblHeader/>
        </w:trPr>
        <w:tc>
          <w:tcPr>
            <w:tcW w:type="dxa" w:w="1828"/>
            <w:shd w:val="clear" w:color="auto" w:fill="0B2748"/>
            <w:vAlign w:val="center"/>
          </w:tcPr>
          <w:p>
            <w:pPr>
              <w:keepNext/>
              <w:spacing w:before="0" w:after="0" w:line="240" w:lineRule="auto"/>
              <w:jc w:val="center"/>
            </w:pPr>
            <w:r>
              <w:rPr>
                <w:rFonts w:ascii="Arial" w:hAnsi="Arial" w:cs="Arial" w:eastAsia="Arial"/>
                <w:b/>
                <w:color w:val="FFFFFF"/>
                <w:sz w:val="24"/>
              </w:rPr>
              <w:t>Level</w:t>
            </w:r>
          </w:p>
        </w:tc>
        <w:tc>
          <w:tcPr>
            <w:tcW w:type="dxa" w:w="2492"/>
            <w:shd w:val="clear" w:color="auto" w:fill="0B2748"/>
            <w:vAlign w:val="center"/>
          </w:tcPr>
          <w:p>
            <w:pPr>
              <w:keepNext/>
              <w:spacing w:before="0" w:after="0" w:line="240" w:lineRule="auto"/>
              <w:jc w:val="center"/>
            </w:pPr>
            <w:r>
              <w:rPr>
                <w:rFonts w:ascii="Arial" w:hAnsi="Arial" w:cs="Arial" w:eastAsia="Arial"/>
                <w:b/>
                <w:color w:val="FFFFFF"/>
                <w:sz w:val="24"/>
              </w:rPr>
              <w:t>What Changes</w:t>
            </w:r>
          </w:p>
        </w:tc>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Preconditions</w:t>
            </w:r>
          </w:p>
        </w:tc>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Assumption</w:t>
            </w:r>
          </w:p>
        </w:tc>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Evidence</w:t>
            </w:r>
          </w:p>
        </w:tc>
      </w:tr>
      <w:tr>
        <w:trPr>
          <w:cantSplit/>
          <w:trHeight w:val="440"/>
        </w:trPr>
        <w:tc>
          <w:tcPr>
            <w:tcW w:type="dxa" w:w="1828"/>
            <w:shd w:val="clear" w:color="auto" w:fill="FFFFFF"/>
            <w:vAlign w:val="top"/>
          </w:tcPr>
          <w:p>
            <w:pPr>
              <w:keepNext/>
              <w:spacing w:before="0" w:after="0" w:line="240" w:lineRule="auto"/>
              <w:jc w:val="left"/>
            </w:pPr>
            <w:r>
              <w:rPr>
                <w:rFonts w:ascii="Arial" w:hAnsi="Arial" w:cs="Arial" w:eastAsia="Arial"/>
                <w:sz w:val="20"/>
              </w:rPr>
              <w:t>Problem</w:t>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1828"/>
            <w:shd w:val="clear" w:color="auto" w:fill="FFFFFF"/>
            <w:vAlign w:val="top"/>
          </w:tcPr>
          <w:p>
            <w:pPr>
              <w:keepNext/>
              <w:spacing w:before="0" w:after="0" w:line="240" w:lineRule="auto"/>
              <w:jc w:val="left"/>
            </w:pPr>
            <w:r>
              <w:rPr>
                <w:rFonts w:ascii="Arial" w:hAnsi="Arial" w:cs="Arial" w:eastAsia="Arial"/>
                <w:sz w:val="20"/>
              </w:rPr>
              <w:t>Activities</w:t>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1828"/>
            <w:shd w:val="clear" w:color="auto" w:fill="FFFFFF"/>
            <w:vAlign w:val="top"/>
          </w:tcPr>
          <w:p>
            <w:pPr>
              <w:keepNext/>
              <w:spacing w:before="0" w:after="0" w:line="240" w:lineRule="auto"/>
              <w:jc w:val="left"/>
            </w:pPr>
            <w:r>
              <w:rPr>
                <w:rFonts w:ascii="Arial" w:hAnsi="Arial" w:cs="Arial" w:eastAsia="Arial"/>
                <w:sz w:val="20"/>
              </w:rPr>
              <w:t>Output 2.1.1</w:t>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1828"/>
            <w:shd w:val="clear" w:color="auto" w:fill="FFFFFF"/>
            <w:vAlign w:val="top"/>
          </w:tcPr>
          <w:p>
            <w:pPr>
              <w:keepNext/>
              <w:spacing w:before="0" w:after="0" w:line="240" w:lineRule="auto"/>
              <w:jc w:val="left"/>
            </w:pPr>
            <w:r>
              <w:rPr>
                <w:rFonts w:ascii="Arial" w:hAnsi="Arial" w:cs="Arial" w:eastAsia="Arial"/>
                <w:sz w:val="20"/>
              </w:rPr>
              <w:t>Immediate Outcome 2.1</w:t>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1828"/>
            <w:shd w:val="clear" w:color="auto" w:fill="FFFFFF"/>
            <w:vAlign w:val="top"/>
          </w:tcPr>
          <w:p>
            <w:pPr>
              <w:spacing w:before="0" w:after="0" w:line="240" w:lineRule="auto"/>
              <w:jc w:val="left"/>
            </w:pPr>
            <w:r>
              <w:rPr>
                <w:rFonts w:ascii="Arial" w:hAnsi="Arial" w:cs="Arial" w:eastAsia="Arial"/>
                <w:sz w:val="20"/>
              </w:rPr>
              <w:t>Outcome 2</w:t>
            </w:r>
          </w:p>
        </w:tc>
        <w:tc>
          <w:tcPr>
            <w:tcW w:type="dxa" w:w="249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Assumptions Register</w:t>
      </w:r>
    </w:p>
    <w:p>
      <w:pPr>
        <w:keepNext/>
        <w:keepLines/>
      </w:pPr>
      <w:r>
        <w:t>(Gather every assumption from the pathway tables into one list so the team can track them. The table has five columns: the assumption number, the assumption, where it sits in the pathways, your confidence (high, medium or low) and how and when you will check it. The assumptions with the lowest confidence are the ones to monitor most closely, and the register is revisited at every review. High confidence means you are fairly sure the assumption holds, which is the opposite direction to a risk rating, where high means serious.)</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747"/>
        <w:gridCol w:w="3489"/>
        <w:gridCol w:w="2160"/>
        <w:gridCol w:w="1578"/>
        <w:gridCol w:w="2824"/>
      </w:tblGrid>
      <w:tr>
        <w:trPr>
          <w:cantSplit/>
          <w:tblHeader/>
        </w:trPr>
        <w:tc>
          <w:tcPr>
            <w:tcW w:type="dxa" w:w="748"/>
            <w:shd w:val="clear" w:color="auto" w:fill="0B2748"/>
            <w:vAlign w:val="center"/>
          </w:tcPr>
          <w:p>
            <w:pPr>
              <w:keepNext/>
              <w:spacing w:before="0" w:after="0" w:line="240" w:lineRule="auto"/>
              <w:jc w:val="center"/>
            </w:pPr>
            <w:r>
              <w:rPr>
                <w:rFonts w:ascii="Arial" w:hAnsi="Arial" w:cs="Arial" w:eastAsia="Arial"/>
                <w:b/>
                <w:color w:val="FFFFFF"/>
                <w:sz w:val="24"/>
              </w:rPr>
              <w:t>ID</w:t>
            </w:r>
          </w:p>
        </w:tc>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Assumption</w:t>
            </w:r>
          </w:p>
        </w:tc>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Where It Sits</w:t>
            </w:r>
          </w:p>
        </w:tc>
        <w:tc>
          <w:tcPr>
            <w:tcW w:type="dxa" w:w="1578"/>
            <w:shd w:val="clear" w:color="auto" w:fill="0B2748"/>
            <w:vAlign w:val="center"/>
          </w:tcPr>
          <w:p>
            <w:pPr>
              <w:keepNext/>
              <w:spacing w:before="0" w:after="0" w:line="240" w:lineRule="auto"/>
              <w:jc w:val="center"/>
            </w:pPr>
            <w:r>
              <w:rPr>
                <w:rFonts w:ascii="Arial" w:hAnsi="Arial" w:cs="Arial" w:eastAsia="Arial"/>
                <w:b/>
                <w:color w:val="FFFFFF"/>
                <w:sz w:val="24"/>
              </w:rPr>
              <w:t>Confidence</w:t>
            </w:r>
          </w:p>
        </w:tc>
        <w:tc>
          <w:tcPr>
            <w:tcW w:type="dxa" w:w="2825"/>
            <w:shd w:val="clear" w:color="auto" w:fill="0B2748"/>
            <w:vAlign w:val="center"/>
          </w:tcPr>
          <w:p>
            <w:pPr>
              <w:keepNext/>
              <w:spacing w:before="0" w:after="0" w:line="240" w:lineRule="auto"/>
              <w:jc w:val="center"/>
            </w:pPr>
            <w:r>
              <w:rPr>
                <w:rFonts w:ascii="Arial" w:hAnsi="Arial" w:cs="Arial" w:eastAsia="Arial"/>
                <w:b/>
                <w:color w:val="FFFFFF"/>
                <w:sz w:val="24"/>
              </w:rPr>
              <w:t>How We Will Check It</w:t>
            </w:r>
          </w:p>
        </w:tc>
      </w:tr>
      <w:tr>
        <w:trPr>
          <w:cantSplit/>
          <w:trHeight w:val="440"/>
        </w:trPr>
        <w:tc>
          <w:tcPr>
            <w:tcW w:type="dxa" w:w="748"/>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1578"/>
            <w:shd w:val="clear" w:color="auto" w:fill="FFFFFF"/>
            <w:vAlign w:val="top"/>
          </w:tcPr>
          <w:p>
            <w:pPr>
              <w:keepNext/>
              <w:spacing w:before="0" w:after="0" w:line="240" w:lineRule="auto"/>
              <w:jc w:val="left"/>
            </w:pPr>
            <w:r>
              <w:rPr>
                <w:rFonts w:ascii="Arial" w:hAnsi="Arial" w:cs="Arial" w:eastAsia="Arial"/>
                <w:sz w:val="20"/>
              </w:rPr>
            </w:r>
          </w:p>
        </w:tc>
        <w:tc>
          <w:tcPr>
            <w:tcW w:type="dxa" w:w="282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748"/>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1578"/>
            <w:shd w:val="clear" w:color="auto" w:fill="FFFFFF"/>
            <w:vAlign w:val="top"/>
          </w:tcPr>
          <w:p>
            <w:pPr>
              <w:keepNext/>
              <w:spacing w:before="0" w:after="0" w:line="240" w:lineRule="auto"/>
              <w:jc w:val="left"/>
            </w:pPr>
            <w:r>
              <w:rPr>
                <w:rFonts w:ascii="Arial" w:hAnsi="Arial" w:cs="Arial" w:eastAsia="Arial"/>
                <w:sz w:val="20"/>
              </w:rPr>
            </w:r>
          </w:p>
        </w:tc>
        <w:tc>
          <w:tcPr>
            <w:tcW w:type="dxa" w:w="282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748"/>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1578"/>
            <w:shd w:val="clear" w:color="auto" w:fill="FFFFFF"/>
            <w:vAlign w:val="top"/>
          </w:tcPr>
          <w:p>
            <w:pPr>
              <w:keepNext/>
              <w:spacing w:before="0" w:after="0" w:line="240" w:lineRule="auto"/>
              <w:jc w:val="left"/>
            </w:pPr>
            <w:r>
              <w:rPr>
                <w:rFonts w:ascii="Arial" w:hAnsi="Arial" w:cs="Arial" w:eastAsia="Arial"/>
                <w:sz w:val="20"/>
              </w:rPr>
            </w:r>
          </w:p>
        </w:tc>
        <w:tc>
          <w:tcPr>
            <w:tcW w:type="dxa" w:w="282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748"/>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1578"/>
            <w:shd w:val="clear" w:color="auto" w:fill="FFFFFF"/>
            <w:vAlign w:val="top"/>
          </w:tcPr>
          <w:p>
            <w:pPr>
              <w:keepNext/>
              <w:spacing w:before="0" w:after="0" w:line="240" w:lineRule="auto"/>
              <w:jc w:val="left"/>
            </w:pPr>
            <w:r>
              <w:rPr>
                <w:rFonts w:ascii="Arial" w:hAnsi="Arial" w:cs="Arial" w:eastAsia="Arial"/>
                <w:sz w:val="20"/>
              </w:rPr>
            </w:r>
          </w:p>
        </w:tc>
        <w:tc>
          <w:tcPr>
            <w:tcW w:type="dxa" w:w="282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748"/>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1578"/>
            <w:shd w:val="clear" w:color="auto" w:fill="FFFFFF"/>
            <w:vAlign w:val="top"/>
          </w:tcPr>
          <w:p>
            <w:pPr>
              <w:keepNext/>
              <w:spacing w:before="0" w:after="0" w:line="240" w:lineRule="auto"/>
              <w:jc w:val="left"/>
            </w:pPr>
            <w:r>
              <w:rPr>
                <w:rFonts w:ascii="Arial" w:hAnsi="Arial" w:cs="Arial" w:eastAsia="Arial"/>
                <w:sz w:val="20"/>
              </w:rPr>
            </w:r>
          </w:p>
        </w:tc>
        <w:tc>
          <w:tcPr>
            <w:tcW w:type="dxa" w:w="282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748"/>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1578"/>
            <w:shd w:val="clear" w:color="auto" w:fill="FFFFFF"/>
            <w:vAlign w:val="top"/>
          </w:tcPr>
          <w:p>
            <w:pPr>
              <w:keepNext/>
              <w:spacing w:before="0" w:after="0" w:line="240" w:lineRule="auto"/>
              <w:jc w:val="left"/>
            </w:pPr>
            <w:r>
              <w:rPr>
                <w:rFonts w:ascii="Arial" w:hAnsi="Arial" w:cs="Arial" w:eastAsia="Arial"/>
                <w:sz w:val="20"/>
              </w:rPr>
            </w:r>
          </w:p>
        </w:tc>
        <w:tc>
          <w:tcPr>
            <w:tcW w:type="dxa" w:w="282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748"/>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1578"/>
            <w:shd w:val="clear" w:color="auto" w:fill="FFFFFF"/>
            <w:vAlign w:val="top"/>
          </w:tcPr>
          <w:p>
            <w:pPr>
              <w:keepNext/>
              <w:spacing w:before="0" w:after="0" w:line="240" w:lineRule="auto"/>
              <w:jc w:val="left"/>
            </w:pPr>
            <w:r>
              <w:rPr>
                <w:rFonts w:ascii="Arial" w:hAnsi="Arial" w:cs="Arial" w:eastAsia="Arial"/>
                <w:sz w:val="20"/>
              </w:rPr>
            </w:r>
          </w:p>
        </w:tc>
        <w:tc>
          <w:tcPr>
            <w:tcW w:type="dxa" w:w="282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748"/>
            <w:shd w:val="clear" w:color="auto" w:fill="FFFFFF"/>
            <w:vAlign w:val="top"/>
          </w:tcPr>
          <w:p>
            <w:pPr>
              <w:spacing w:before="0" w:after="0" w:line="240" w:lineRule="auto"/>
              <w:jc w:val="left"/>
            </w:pPr>
            <w:r>
              <w:rPr>
                <w:rFonts w:ascii="Arial" w:hAnsi="Arial" w:cs="Arial" w:eastAsia="Arial"/>
                <w:sz w:val="20"/>
              </w:rPr>
            </w:r>
          </w:p>
        </w:tc>
        <w:tc>
          <w:tcPr>
            <w:tcW w:type="dxa" w:w="3489"/>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1578"/>
            <w:shd w:val="clear" w:color="auto" w:fill="FFFFFF"/>
            <w:vAlign w:val="top"/>
          </w:tcPr>
          <w:p>
            <w:pPr>
              <w:spacing w:before="0" w:after="0" w:line="240" w:lineRule="auto"/>
              <w:jc w:val="left"/>
            </w:pPr>
            <w:r>
              <w:rPr>
                <w:rFonts w:ascii="Arial" w:hAnsi="Arial" w:cs="Arial" w:eastAsia="Arial"/>
                <w:sz w:val="20"/>
              </w:rPr>
            </w:r>
          </w:p>
        </w:tc>
        <w:tc>
          <w:tcPr>
            <w:tcW w:type="dxa" w:w="2825"/>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External Factors</w:t>
      </w:r>
    </w:p>
    <w:p>
      <w:pPr>
        <w:keepNext/>
        <w:keepLines/>
      </w:pPr>
      <w:r>
        <w:t>(List the conditions outside the program's control that could help or hurt the theory, such as the economy, policy, climate, security and migration. The table has three columns: the factor, its possible effect and your response. Keep these separate from the assumptions, which are the conditions the program counts on. Three to six rows is usually enough.)</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658"/>
        <w:gridCol w:w="3987"/>
        <w:gridCol w:w="4153"/>
      </w:tblGrid>
      <w:tr>
        <w:trPr>
          <w:cantSplit/>
          <w:tblHeader/>
        </w:trPr>
        <w:tc>
          <w:tcPr>
            <w:tcW w:type="dxa" w:w="2658"/>
            <w:shd w:val="clear" w:color="auto" w:fill="0B2748"/>
            <w:vAlign w:val="center"/>
          </w:tcPr>
          <w:p>
            <w:pPr>
              <w:keepNext/>
              <w:spacing w:before="0" w:after="0" w:line="240" w:lineRule="auto"/>
              <w:jc w:val="center"/>
            </w:pPr>
            <w:r>
              <w:rPr>
                <w:rFonts w:ascii="Arial" w:hAnsi="Arial" w:cs="Arial" w:eastAsia="Arial"/>
                <w:b/>
                <w:color w:val="FFFFFF"/>
                <w:sz w:val="24"/>
              </w:rPr>
              <w:t>Factor</w:t>
            </w:r>
          </w:p>
        </w:tc>
        <w:tc>
          <w:tcPr>
            <w:tcW w:type="dxa" w:w="3988"/>
            <w:shd w:val="clear" w:color="auto" w:fill="0B2748"/>
            <w:vAlign w:val="center"/>
          </w:tcPr>
          <w:p>
            <w:pPr>
              <w:keepNext/>
              <w:spacing w:before="0" w:after="0" w:line="240" w:lineRule="auto"/>
              <w:jc w:val="center"/>
            </w:pPr>
            <w:r>
              <w:rPr>
                <w:rFonts w:ascii="Arial" w:hAnsi="Arial" w:cs="Arial" w:eastAsia="Arial"/>
                <w:b/>
                <w:color w:val="FFFFFF"/>
                <w:sz w:val="24"/>
              </w:rPr>
              <w:t>Possible Effect</w:t>
            </w:r>
          </w:p>
        </w:tc>
        <w:tc>
          <w:tcPr>
            <w:tcW w:type="dxa" w:w="4154"/>
            <w:shd w:val="clear" w:color="auto" w:fill="0B2748"/>
            <w:vAlign w:val="center"/>
          </w:tcPr>
          <w:p>
            <w:pPr>
              <w:keepNext/>
              <w:spacing w:before="0" w:after="0" w:line="240" w:lineRule="auto"/>
              <w:jc w:val="center"/>
            </w:pPr>
            <w:r>
              <w:rPr>
                <w:rFonts w:ascii="Arial" w:hAnsi="Arial" w:cs="Arial" w:eastAsia="Arial"/>
                <w:b/>
                <w:color w:val="FFFFFF"/>
                <w:sz w:val="24"/>
              </w:rPr>
              <w:t>Our Response</w:t>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3988"/>
            <w:shd w:val="clear" w:color="auto" w:fill="FFFFFF"/>
            <w:vAlign w:val="top"/>
          </w:tcPr>
          <w:p>
            <w:pPr>
              <w:keepNext/>
              <w:spacing w:before="0" w:after="0" w:line="240" w:lineRule="auto"/>
              <w:jc w:val="left"/>
            </w:pPr>
            <w:r>
              <w:rPr>
                <w:rFonts w:ascii="Arial" w:hAnsi="Arial" w:cs="Arial" w:eastAsia="Arial"/>
                <w:sz w:val="20"/>
              </w:rPr>
            </w:r>
          </w:p>
        </w:tc>
        <w:tc>
          <w:tcPr>
            <w:tcW w:type="dxa" w:w="415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3988"/>
            <w:shd w:val="clear" w:color="auto" w:fill="FFFFFF"/>
            <w:vAlign w:val="top"/>
          </w:tcPr>
          <w:p>
            <w:pPr>
              <w:keepNext/>
              <w:spacing w:before="0" w:after="0" w:line="240" w:lineRule="auto"/>
              <w:jc w:val="left"/>
            </w:pPr>
            <w:r>
              <w:rPr>
                <w:rFonts w:ascii="Arial" w:hAnsi="Arial" w:cs="Arial" w:eastAsia="Arial"/>
                <w:sz w:val="20"/>
              </w:rPr>
            </w:r>
          </w:p>
        </w:tc>
        <w:tc>
          <w:tcPr>
            <w:tcW w:type="dxa" w:w="415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3988"/>
            <w:shd w:val="clear" w:color="auto" w:fill="FFFFFF"/>
            <w:vAlign w:val="top"/>
          </w:tcPr>
          <w:p>
            <w:pPr>
              <w:keepNext/>
              <w:spacing w:before="0" w:after="0" w:line="240" w:lineRule="auto"/>
              <w:jc w:val="left"/>
            </w:pPr>
            <w:r>
              <w:rPr>
                <w:rFonts w:ascii="Arial" w:hAnsi="Arial" w:cs="Arial" w:eastAsia="Arial"/>
                <w:sz w:val="20"/>
              </w:rPr>
            </w:r>
          </w:p>
        </w:tc>
        <w:tc>
          <w:tcPr>
            <w:tcW w:type="dxa" w:w="415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spacing w:before="0" w:after="0" w:line="240" w:lineRule="auto"/>
              <w:jc w:val="left"/>
            </w:pPr>
            <w:r>
              <w:rPr>
                <w:rFonts w:ascii="Arial" w:hAnsi="Arial" w:cs="Arial" w:eastAsia="Arial"/>
                <w:sz w:val="20"/>
              </w:rPr>
            </w:r>
          </w:p>
        </w:tc>
        <w:tc>
          <w:tcPr>
            <w:tcW w:type="dxa" w:w="3988"/>
            <w:shd w:val="clear" w:color="auto" w:fill="FFFFFF"/>
            <w:vAlign w:val="top"/>
          </w:tcPr>
          <w:p>
            <w:pPr>
              <w:spacing w:before="0" w:after="0" w:line="240" w:lineRule="auto"/>
              <w:jc w:val="left"/>
            </w:pPr>
            <w:r>
              <w:rPr>
                <w:rFonts w:ascii="Arial" w:hAnsi="Arial" w:cs="Arial" w:eastAsia="Arial"/>
                <w:sz w:val="20"/>
              </w:rPr>
            </w:r>
          </w:p>
        </w:tc>
        <w:tc>
          <w:tcPr>
            <w:tcW w:type="dxa" w:w="4154"/>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Reality Check</w:t>
      </w:r>
    </w:p>
    <w:p>
      <w:pPr>
        <w:keepNext/>
        <w:keepLines/>
      </w:pPr>
      <w:r>
        <w:t>(Test the theory honestly before committing to it, and again at each review. The table has two columns: the question and your answer. Answer in writing, share the answers with someone outside the team and note any answer that gives you pause. A theory that passes every question without doubt has probably not been tested hard enough.)</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987"/>
        <w:gridCol w:w="6812"/>
      </w:tblGrid>
      <w:tr>
        <w:trPr>
          <w:cantSplit/>
          <w:tblHeader/>
        </w:trPr>
        <w:tc>
          <w:tcPr>
            <w:tcW w:type="dxa" w:w="3988"/>
            <w:shd w:val="clear" w:color="auto" w:fill="0B2748"/>
            <w:vAlign w:val="center"/>
          </w:tcPr>
          <w:p>
            <w:pPr>
              <w:keepNext/>
              <w:spacing w:before="0" w:after="0" w:line="240" w:lineRule="auto"/>
              <w:jc w:val="center"/>
            </w:pPr>
            <w:r>
              <w:rPr>
                <w:rFonts w:ascii="Arial" w:hAnsi="Arial" w:cs="Arial" w:eastAsia="Arial"/>
                <w:b/>
                <w:color w:val="FFFFFF"/>
                <w:sz w:val="24"/>
              </w:rPr>
              <w:t>Question</w:t>
            </w:r>
          </w:p>
        </w:tc>
        <w:tc>
          <w:tcPr>
            <w:tcW w:type="dxa" w:w="6812"/>
            <w:shd w:val="clear" w:color="auto" w:fill="0B2748"/>
            <w:vAlign w:val="center"/>
          </w:tcPr>
          <w:p>
            <w:pPr>
              <w:keepNext/>
              <w:spacing w:before="0" w:after="0" w:line="240" w:lineRule="auto"/>
              <w:jc w:val="center"/>
            </w:pPr>
            <w:r>
              <w:rPr>
                <w:rFonts w:ascii="Arial" w:hAnsi="Arial" w:cs="Arial" w:eastAsia="Arial"/>
                <w:b/>
                <w:color w:val="FFFFFF"/>
                <w:sz w:val="24"/>
              </w:rPr>
              <w:t>Our Answer</w:t>
            </w:r>
          </w:p>
        </w:tc>
      </w:tr>
      <w:tr>
        <w:trPr>
          <w:cantSplit/>
          <w:trHeight w:val="440"/>
        </w:trPr>
        <w:tc>
          <w:tcPr>
            <w:tcW w:type="dxa" w:w="3988"/>
            <w:shd w:val="clear" w:color="auto" w:fill="FFFFFF"/>
            <w:vAlign w:val="top"/>
          </w:tcPr>
          <w:p>
            <w:pPr>
              <w:keepNext/>
              <w:spacing w:before="0" w:after="0" w:line="240" w:lineRule="auto"/>
              <w:jc w:val="left"/>
            </w:pPr>
            <w:r>
              <w:rPr>
                <w:rFonts w:ascii="Arial" w:hAnsi="Arial" w:cs="Arial" w:eastAsia="Arial"/>
                <w:sz w:val="20"/>
              </w:rPr>
              <w:t>Is there evidence these links work elsewhere?</w:t>
            </w:r>
          </w:p>
        </w:tc>
        <w:tc>
          <w:tcPr>
            <w:tcW w:type="dxa" w:w="681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988"/>
            <w:shd w:val="clear" w:color="auto" w:fill="FFFFFF"/>
            <w:vAlign w:val="top"/>
          </w:tcPr>
          <w:p>
            <w:pPr>
              <w:keepNext/>
              <w:spacing w:before="0" w:after="0" w:line="240" w:lineRule="auto"/>
              <w:jc w:val="left"/>
            </w:pPr>
            <w:r>
              <w:rPr>
                <w:rFonts w:ascii="Arial" w:hAnsi="Arial" w:cs="Arial" w:eastAsia="Arial"/>
                <w:sz w:val="20"/>
              </w:rPr>
              <w:t>Is the scale of change realistic for the budget?</w:t>
            </w:r>
          </w:p>
        </w:tc>
        <w:tc>
          <w:tcPr>
            <w:tcW w:type="dxa" w:w="681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988"/>
            <w:shd w:val="clear" w:color="auto" w:fill="FFFFFF"/>
            <w:vAlign w:val="top"/>
          </w:tcPr>
          <w:p>
            <w:pPr>
              <w:keepNext/>
              <w:spacing w:before="0" w:after="0" w:line="240" w:lineRule="auto"/>
              <w:jc w:val="left"/>
            </w:pPr>
            <w:r>
              <w:rPr>
                <w:rFonts w:ascii="Arial" w:hAnsi="Arial" w:cs="Arial" w:eastAsia="Arial"/>
                <w:sz w:val="20"/>
              </w:rPr>
              <w:t>Can the outcomes be observed before the program ends?</w:t>
            </w:r>
          </w:p>
        </w:tc>
        <w:tc>
          <w:tcPr>
            <w:tcW w:type="dxa" w:w="681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988"/>
            <w:shd w:val="clear" w:color="auto" w:fill="FFFFFF"/>
            <w:vAlign w:val="top"/>
          </w:tcPr>
          <w:p>
            <w:pPr>
              <w:keepNext/>
              <w:spacing w:before="0" w:after="0" w:line="240" w:lineRule="auto"/>
              <w:jc w:val="left"/>
            </w:pPr>
            <w:r>
              <w:rPr>
                <w:rFonts w:ascii="Arial" w:hAnsi="Arial" w:cs="Arial" w:eastAsia="Arial"/>
                <w:sz w:val="20"/>
              </w:rPr>
              <w:t>Who might be left out or harmed?</w:t>
            </w:r>
          </w:p>
        </w:tc>
        <w:tc>
          <w:tcPr>
            <w:tcW w:type="dxa" w:w="681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988"/>
            <w:shd w:val="clear" w:color="auto" w:fill="FFFFFF"/>
            <w:vAlign w:val="top"/>
          </w:tcPr>
          <w:p>
            <w:pPr>
              <w:keepNext/>
              <w:spacing w:before="0" w:after="0" w:line="240" w:lineRule="auto"/>
              <w:jc w:val="left"/>
            </w:pPr>
            <w:r>
              <w:rPr>
                <w:rFonts w:ascii="Arial" w:hAnsi="Arial" w:cs="Arial" w:eastAsia="Arial"/>
                <w:sz w:val="20"/>
              </w:rPr>
              <w:t>Could the same change happen without the program?</w:t>
            </w:r>
          </w:p>
        </w:tc>
        <w:tc>
          <w:tcPr>
            <w:tcW w:type="dxa" w:w="681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988"/>
            <w:shd w:val="clear" w:color="auto" w:fill="FFFFFF"/>
            <w:vAlign w:val="top"/>
          </w:tcPr>
          <w:p>
            <w:pPr>
              <w:spacing w:before="0" w:after="0" w:line="240" w:lineRule="auto"/>
              <w:jc w:val="left"/>
            </w:pPr>
            <w:r>
              <w:rPr>
                <w:rFonts w:ascii="Arial" w:hAnsi="Arial" w:cs="Arial" w:eastAsia="Arial"/>
                <w:sz w:val="20"/>
              </w:rPr>
              <w:t>Have the people affected reviewed this theory?</w:t>
            </w:r>
          </w:p>
        </w:tc>
        <w:tc>
          <w:tcPr>
            <w:tcW w:type="dxa" w:w="6812"/>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Indicators</w:t>
      </w:r>
    </w:p>
    <w:p>
      <w:pPr>
        <w:keepNext/>
        <w:keepLines/>
      </w:pPr>
      <w:r>
        <w:t>(Pick one or two indicators for each result in the pathways, from Outputs up to the Goal, so the monitoring system follows the theory step by step, and track Activities through the work plan instead of this table. The table has five columns: a code, the result, the indicator, the target, and the source and timing. Start each code with a short prefix for its level, followed by a number in order within the level, so each code stays distinct from a result name; the Worked Example shows the pattern. Use the same result names and wording as the logframe and the monitoring, evaluation and learning plan, and say how you will learn about any step you cannot measure. Put full definitions in your indicator reference sheets.)</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913"/>
        <w:gridCol w:w="1578"/>
        <w:gridCol w:w="3156"/>
        <w:gridCol w:w="2409"/>
        <w:gridCol w:w="2741"/>
      </w:tblGrid>
      <w:tr>
        <w:trPr>
          <w:cantSplit/>
          <w:tblHeader/>
        </w:trPr>
        <w:tc>
          <w:tcPr>
            <w:tcW w:type="dxa" w:w="914"/>
            <w:shd w:val="clear" w:color="auto" w:fill="0B2748"/>
            <w:vAlign w:val="center"/>
          </w:tcPr>
          <w:p>
            <w:pPr>
              <w:keepNext/>
              <w:spacing w:before="0" w:after="0" w:line="240" w:lineRule="auto"/>
              <w:jc w:val="center"/>
            </w:pPr>
            <w:r>
              <w:rPr>
                <w:rFonts w:ascii="Arial" w:hAnsi="Arial" w:cs="Arial" w:eastAsia="Arial"/>
                <w:b/>
                <w:color w:val="FFFFFF"/>
                <w:sz w:val="24"/>
              </w:rPr>
              <w:t>Code</w:t>
            </w:r>
          </w:p>
        </w:tc>
        <w:tc>
          <w:tcPr>
            <w:tcW w:type="dxa" w:w="1578"/>
            <w:shd w:val="clear" w:color="auto" w:fill="0B2748"/>
            <w:vAlign w:val="center"/>
          </w:tcPr>
          <w:p>
            <w:pPr>
              <w:keepNext/>
              <w:spacing w:before="0" w:after="0" w:line="240" w:lineRule="auto"/>
              <w:jc w:val="center"/>
            </w:pPr>
            <w:r>
              <w:rPr>
                <w:rFonts w:ascii="Arial" w:hAnsi="Arial" w:cs="Arial" w:eastAsia="Arial"/>
                <w:b/>
                <w:color w:val="FFFFFF"/>
                <w:sz w:val="24"/>
              </w:rPr>
              <w:t>Result</w:t>
            </w:r>
          </w:p>
        </w:tc>
        <w:tc>
          <w:tcPr>
            <w:tcW w:type="dxa" w:w="3157"/>
            <w:shd w:val="clear" w:color="auto" w:fill="0B2748"/>
            <w:vAlign w:val="center"/>
          </w:tcPr>
          <w:p>
            <w:pPr>
              <w:keepNext/>
              <w:spacing w:before="0" w:after="0" w:line="240" w:lineRule="auto"/>
              <w:jc w:val="center"/>
            </w:pPr>
            <w:r>
              <w:rPr>
                <w:rFonts w:ascii="Arial" w:hAnsi="Arial" w:cs="Arial" w:eastAsia="Arial"/>
                <w:b/>
                <w:color w:val="FFFFFF"/>
                <w:sz w:val="24"/>
              </w:rPr>
              <w:t>Indicator</w:t>
            </w:r>
          </w:p>
        </w:tc>
        <w:tc>
          <w:tcPr>
            <w:tcW w:type="dxa" w:w="2409"/>
            <w:shd w:val="clear" w:color="auto" w:fill="0B2748"/>
            <w:vAlign w:val="center"/>
          </w:tcPr>
          <w:p>
            <w:pPr>
              <w:keepNext/>
              <w:spacing w:before="0" w:after="0" w:line="240" w:lineRule="auto"/>
              <w:jc w:val="center"/>
            </w:pPr>
            <w:r>
              <w:rPr>
                <w:rFonts w:ascii="Arial" w:hAnsi="Arial" w:cs="Arial" w:eastAsia="Arial"/>
                <w:b/>
                <w:color w:val="FFFFFF"/>
                <w:sz w:val="24"/>
              </w:rPr>
              <w:t>Target</w:t>
            </w:r>
          </w:p>
        </w:tc>
        <w:tc>
          <w:tcPr>
            <w:tcW w:type="dxa" w:w="2742"/>
            <w:shd w:val="clear" w:color="auto" w:fill="0B2748"/>
            <w:vAlign w:val="center"/>
          </w:tcPr>
          <w:p>
            <w:pPr>
              <w:keepNext/>
              <w:spacing w:before="0" w:after="0" w:line="240" w:lineRule="auto"/>
              <w:jc w:val="center"/>
            </w:pPr>
            <w:r>
              <w:rPr>
                <w:rFonts w:ascii="Arial" w:hAnsi="Arial" w:cs="Arial" w:eastAsia="Arial"/>
                <w:b/>
                <w:color w:val="FFFFFF"/>
                <w:sz w:val="24"/>
              </w:rPr>
              <w:t>Source and When</w:t>
            </w:r>
          </w:p>
        </w:tc>
      </w:tr>
      <w:tr>
        <w:trPr>
          <w:cantSplit/>
          <w:trHeight w:val="440"/>
        </w:trPr>
        <w:tc>
          <w:tcPr>
            <w:tcW w:type="dxa" w:w="914"/>
            <w:shd w:val="clear" w:color="auto" w:fill="FFFFFF"/>
            <w:vAlign w:val="top"/>
          </w:tcPr>
          <w:p>
            <w:pPr>
              <w:keepNext/>
              <w:spacing w:before="0" w:after="0" w:line="240" w:lineRule="auto"/>
              <w:jc w:val="left"/>
            </w:pPr>
            <w:r>
              <w:rPr>
                <w:rFonts w:ascii="Arial" w:hAnsi="Arial" w:cs="Arial" w:eastAsia="Arial"/>
                <w:sz w:val="20"/>
              </w:rPr>
            </w:r>
          </w:p>
        </w:tc>
        <w:tc>
          <w:tcPr>
            <w:tcW w:type="dxa" w:w="1578"/>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2409"/>
            <w:shd w:val="clear" w:color="auto" w:fill="FFFFFF"/>
            <w:vAlign w:val="top"/>
          </w:tcPr>
          <w:p>
            <w:pPr>
              <w:keepNext/>
              <w:spacing w:before="0" w:after="0" w:line="240" w:lineRule="auto"/>
              <w:jc w:val="left"/>
            </w:pPr>
            <w:r>
              <w:rPr>
                <w:rFonts w:ascii="Arial" w:hAnsi="Arial" w:cs="Arial" w:eastAsia="Arial"/>
                <w:sz w:val="20"/>
              </w:rPr>
            </w:r>
          </w:p>
        </w:tc>
        <w:tc>
          <w:tcPr>
            <w:tcW w:type="dxa" w:w="27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914"/>
            <w:shd w:val="clear" w:color="auto" w:fill="FFFFFF"/>
            <w:vAlign w:val="top"/>
          </w:tcPr>
          <w:p>
            <w:pPr>
              <w:keepNext/>
              <w:spacing w:before="0" w:after="0" w:line="240" w:lineRule="auto"/>
              <w:jc w:val="left"/>
            </w:pPr>
            <w:r>
              <w:rPr>
                <w:rFonts w:ascii="Arial" w:hAnsi="Arial" w:cs="Arial" w:eastAsia="Arial"/>
                <w:sz w:val="20"/>
              </w:rPr>
            </w:r>
          </w:p>
        </w:tc>
        <w:tc>
          <w:tcPr>
            <w:tcW w:type="dxa" w:w="1578"/>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2409"/>
            <w:shd w:val="clear" w:color="auto" w:fill="FFFFFF"/>
            <w:vAlign w:val="top"/>
          </w:tcPr>
          <w:p>
            <w:pPr>
              <w:keepNext/>
              <w:spacing w:before="0" w:after="0" w:line="240" w:lineRule="auto"/>
              <w:jc w:val="left"/>
            </w:pPr>
            <w:r>
              <w:rPr>
                <w:rFonts w:ascii="Arial" w:hAnsi="Arial" w:cs="Arial" w:eastAsia="Arial"/>
                <w:sz w:val="20"/>
              </w:rPr>
            </w:r>
          </w:p>
        </w:tc>
        <w:tc>
          <w:tcPr>
            <w:tcW w:type="dxa" w:w="27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914"/>
            <w:shd w:val="clear" w:color="auto" w:fill="FFFFFF"/>
            <w:vAlign w:val="top"/>
          </w:tcPr>
          <w:p>
            <w:pPr>
              <w:keepNext/>
              <w:spacing w:before="0" w:after="0" w:line="240" w:lineRule="auto"/>
              <w:jc w:val="left"/>
            </w:pPr>
            <w:r>
              <w:rPr>
                <w:rFonts w:ascii="Arial" w:hAnsi="Arial" w:cs="Arial" w:eastAsia="Arial"/>
                <w:sz w:val="20"/>
              </w:rPr>
            </w:r>
          </w:p>
        </w:tc>
        <w:tc>
          <w:tcPr>
            <w:tcW w:type="dxa" w:w="1578"/>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2409"/>
            <w:shd w:val="clear" w:color="auto" w:fill="FFFFFF"/>
            <w:vAlign w:val="top"/>
          </w:tcPr>
          <w:p>
            <w:pPr>
              <w:keepNext/>
              <w:spacing w:before="0" w:after="0" w:line="240" w:lineRule="auto"/>
              <w:jc w:val="left"/>
            </w:pPr>
            <w:r>
              <w:rPr>
                <w:rFonts w:ascii="Arial" w:hAnsi="Arial" w:cs="Arial" w:eastAsia="Arial"/>
                <w:sz w:val="20"/>
              </w:rPr>
            </w:r>
          </w:p>
        </w:tc>
        <w:tc>
          <w:tcPr>
            <w:tcW w:type="dxa" w:w="27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914"/>
            <w:shd w:val="clear" w:color="auto" w:fill="FFFFFF"/>
            <w:vAlign w:val="top"/>
          </w:tcPr>
          <w:p>
            <w:pPr>
              <w:keepNext/>
              <w:spacing w:before="0" w:after="0" w:line="240" w:lineRule="auto"/>
              <w:jc w:val="left"/>
            </w:pPr>
            <w:r>
              <w:rPr>
                <w:rFonts w:ascii="Arial" w:hAnsi="Arial" w:cs="Arial" w:eastAsia="Arial"/>
                <w:sz w:val="20"/>
              </w:rPr>
            </w:r>
          </w:p>
        </w:tc>
        <w:tc>
          <w:tcPr>
            <w:tcW w:type="dxa" w:w="1578"/>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2409"/>
            <w:shd w:val="clear" w:color="auto" w:fill="FFFFFF"/>
            <w:vAlign w:val="top"/>
          </w:tcPr>
          <w:p>
            <w:pPr>
              <w:keepNext/>
              <w:spacing w:before="0" w:after="0" w:line="240" w:lineRule="auto"/>
              <w:jc w:val="left"/>
            </w:pPr>
            <w:r>
              <w:rPr>
                <w:rFonts w:ascii="Arial" w:hAnsi="Arial" w:cs="Arial" w:eastAsia="Arial"/>
                <w:sz w:val="20"/>
              </w:rPr>
            </w:r>
          </w:p>
        </w:tc>
        <w:tc>
          <w:tcPr>
            <w:tcW w:type="dxa" w:w="27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914"/>
            <w:shd w:val="clear" w:color="auto" w:fill="FFFFFF"/>
            <w:vAlign w:val="top"/>
          </w:tcPr>
          <w:p>
            <w:pPr>
              <w:keepNext/>
              <w:spacing w:before="0" w:after="0" w:line="240" w:lineRule="auto"/>
              <w:jc w:val="left"/>
            </w:pPr>
            <w:r>
              <w:rPr>
                <w:rFonts w:ascii="Arial" w:hAnsi="Arial" w:cs="Arial" w:eastAsia="Arial"/>
                <w:sz w:val="20"/>
              </w:rPr>
            </w:r>
          </w:p>
        </w:tc>
        <w:tc>
          <w:tcPr>
            <w:tcW w:type="dxa" w:w="1578"/>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2409"/>
            <w:shd w:val="clear" w:color="auto" w:fill="FFFFFF"/>
            <w:vAlign w:val="top"/>
          </w:tcPr>
          <w:p>
            <w:pPr>
              <w:keepNext/>
              <w:spacing w:before="0" w:after="0" w:line="240" w:lineRule="auto"/>
              <w:jc w:val="left"/>
            </w:pPr>
            <w:r>
              <w:rPr>
                <w:rFonts w:ascii="Arial" w:hAnsi="Arial" w:cs="Arial" w:eastAsia="Arial"/>
                <w:sz w:val="20"/>
              </w:rPr>
            </w:r>
          </w:p>
        </w:tc>
        <w:tc>
          <w:tcPr>
            <w:tcW w:type="dxa" w:w="27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914"/>
            <w:shd w:val="clear" w:color="auto" w:fill="FFFFFF"/>
            <w:vAlign w:val="top"/>
          </w:tcPr>
          <w:p>
            <w:pPr>
              <w:keepNext/>
              <w:spacing w:before="0" w:after="0" w:line="240" w:lineRule="auto"/>
              <w:jc w:val="left"/>
            </w:pPr>
            <w:r>
              <w:rPr>
                <w:rFonts w:ascii="Arial" w:hAnsi="Arial" w:cs="Arial" w:eastAsia="Arial"/>
                <w:sz w:val="20"/>
              </w:rPr>
            </w:r>
          </w:p>
        </w:tc>
        <w:tc>
          <w:tcPr>
            <w:tcW w:type="dxa" w:w="1578"/>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2409"/>
            <w:shd w:val="clear" w:color="auto" w:fill="FFFFFF"/>
            <w:vAlign w:val="top"/>
          </w:tcPr>
          <w:p>
            <w:pPr>
              <w:keepNext/>
              <w:spacing w:before="0" w:after="0" w:line="240" w:lineRule="auto"/>
              <w:jc w:val="left"/>
            </w:pPr>
            <w:r>
              <w:rPr>
                <w:rFonts w:ascii="Arial" w:hAnsi="Arial" w:cs="Arial" w:eastAsia="Arial"/>
                <w:sz w:val="20"/>
              </w:rPr>
            </w:r>
          </w:p>
        </w:tc>
        <w:tc>
          <w:tcPr>
            <w:tcW w:type="dxa" w:w="27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914"/>
            <w:shd w:val="clear" w:color="auto" w:fill="FFFFFF"/>
            <w:vAlign w:val="top"/>
          </w:tcPr>
          <w:p>
            <w:pPr>
              <w:keepNext/>
              <w:spacing w:before="0" w:after="0" w:line="240" w:lineRule="auto"/>
              <w:jc w:val="left"/>
            </w:pPr>
            <w:r>
              <w:rPr>
                <w:rFonts w:ascii="Arial" w:hAnsi="Arial" w:cs="Arial" w:eastAsia="Arial"/>
                <w:sz w:val="20"/>
              </w:rPr>
            </w:r>
          </w:p>
        </w:tc>
        <w:tc>
          <w:tcPr>
            <w:tcW w:type="dxa" w:w="1578"/>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2409"/>
            <w:shd w:val="clear" w:color="auto" w:fill="FFFFFF"/>
            <w:vAlign w:val="top"/>
          </w:tcPr>
          <w:p>
            <w:pPr>
              <w:keepNext/>
              <w:spacing w:before="0" w:after="0" w:line="240" w:lineRule="auto"/>
              <w:jc w:val="left"/>
            </w:pPr>
            <w:r>
              <w:rPr>
                <w:rFonts w:ascii="Arial" w:hAnsi="Arial" w:cs="Arial" w:eastAsia="Arial"/>
                <w:sz w:val="20"/>
              </w:rPr>
            </w:r>
          </w:p>
        </w:tc>
        <w:tc>
          <w:tcPr>
            <w:tcW w:type="dxa" w:w="27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914"/>
            <w:shd w:val="clear" w:color="auto" w:fill="FFFFFF"/>
            <w:vAlign w:val="top"/>
          </w:tcPr>
          <w:p>
            <w:pPr>
              <w:keepNext/>
              <w:spacing w:before="0" w:after="0" w:line="240" w:lineRule="auto"/>
              <w:jc w:val="left"/>
            </w:pPr>
            <w:r>
              <w:rPr>
                <w:rFonts w:ascii="Arial" w:hAnsi="Arial" w:cs="Arial" w:eastAsia="Arial"/>
                <w:sz w:val="20"/>
              </w:rPr>
            </w:r>
          </w:p>
        </w:tc>
        <w:tc>
          <w:tcPr>
            <w:tcW w:type="dxa" w:w="1578"/>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2409"/>
            <w:shd w:val="clear" w:color="auto" w:fill="FFFFFF"/>
            <w:vAlign w:val="top"/>
          </w:tcPr>
          <w:p>
            <w:pPr>
              <w:keepNext/>
              <w:spacing w:before="0" w:after="0" w:line="240" w:lineRule="auto"/>
              <w:jc w:val="left"/>
            </w:pPr>
            <w:r>
              <w:rPr>
                <w:rFonts w:ascii="Arial" w:hAnsi="Arial" w:cs="Arial" w:eastAsia="Arial"/>
                <w:sz w:val="20"/>
              </w:rPr>
            </w:r>
          </w:p>
        </w:tc>
        <w:tc>
          <w:tcPr>
            <w:tcW w:type="dxa" w:w="27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914"/>
            <w:shd w:val="clear" w:color="auto" w:fill="FFFFFF"/>
            <w:vAlign w:val="top"/>
          </w:tcPr>
          <w:p>
            <w:pPr>
              <w:spacing w:before="0" w:after="0" w:line="240" w:lineRule="auto"/>
              <w:jc w:val="left"/>
            </w:pPr>
            <w:r>
              <w:rPr>
                <w:rFonts w:ascii="Arial" w:hAnsi="Arial" w:cs="Arial" w:eastAsia="Arial"/>
                <w:sz w:val="20"/>
              </w:rPr>
            </w:r>
          </w:p>
        </w:tc>
        <w:tc>
          <w:tcPr>
            <w:tcW w:type="dxa" w:w="1578"/>
            <w:shd w:val="clear" w:color="auto" w:fill="FFFFFF"/>
            <w:vAlign w:val="top"/>
          </w:tcPr>
          <w:p>
            <w:pPr>
              <w:spacing w:before="0" w:after="0" w:line="240" w:lineRule="auto"/>
              <w:jc w:val="left"/>
            </w:pPr>
            <w:r>
              <w:rPr>
                <w:rFonts w:ascii="Arial" w:hAnsi="Arial" w:cs="Arial" w:eastAsia="Arial"/>
                <w:sz w:val="20"/>
              </w:rPr>
            </w:r>
          </w:p>
        </w:tc>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2409"/>
            <w:shd w:val="clear" w:color="auto" w:fill="FFFFFF"/>
            <w:vAlign w:val="top"/>
          </w:tcPr>
          <w:p>
            <w:pPr>
              <w:spacing w:before="0" w:after="0" w:line="240" w:lineRule="auto"/>
              <w:jc w:val="left"/>
            </w:pPr>
            <w:r>
              <w:rPr>
                <w:rFonts w:ascii="Arial" w:hAnsi="Arial" w:cs="Arial" w:eastAsia="Arial"/>
                <w:sz w:val="20"/>
              </w:rPr>
            </w:r>
          </w:p>
        </w:tc>
        <w:tc>
          <w:tcPr>
            <w:tcW w:type="dxa" w:w="2742"/>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Review</w:t>
      </w:r>
    </w:p>
    <w:p>
      <w:pPr>
        <w:pStyle w:val="Heading2"/>
        <w:keepNext/>
        <w:keepLines/>
        <w:spacing w:before="160"/>
      </w:pPr>
      <w:r>
        <w:t>Who Has Reviewed This Theory</w:t>
      </w:r>
    </w:p>
    <w:p>
      <w:pPr>
        <w:keepNext/>
        <w:keepLines/>
      </w:pPr>
      <w:r>
        <w:t>(List the groups that reviewed the draft, how they took part and what changed as a result, including the people the program is for as well as partners and funders. The table has three columns: the group, how they took part and what changed. When a group has yet to review the theory, say when it will. Designing with the people the theory describes keeps it grounded in their reality.)</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323"/>
        <w:gridCol w:w="3323"/>
        <w:gridCol w:w="4153"/>
      </w:tblGrid>
      <w:tr>
        <w:trPr>
          <w:cantSplit/>
          <w:tblHeader/>
        </w:trPr>
        <w:tc>
          <w:tcPr>
            <w:tcW w:type="dxa" w:w="3323"/>
            <w:shd w:val="clear" w:color="auto" w:fill="0B2748"/>
            <w:vAlign w:val="center"/>
          </w:tcPr>
          <w:p>
            <w:pPr>
              <w:keepNext/>
              <w:spacing w:before="0" w:after="0" w:line="240" w:lineRule="auto"/>
              <w:jc w:val="center"/>
            </w:pPr>
            <w:r>
              <w:rPr>
                <w:rFonts w:ascii="Arial" w:hAnsi="Arial" w:cs="Arial" w:eastAsia="Arial"/>
                <w:b/>
                <w:color w:val="FFFFFF"/>
                <w:sz w:val="24"/>
              </w:rPr>
              <w:t>Group</w:t>
            </w:r>
          </w:p>
        </w:tc>
        <w:tc>
          <w:tcPr>
            <w:tcW w:type="dxa" w:w="3323"/>
            <w:shd w:val="clear" w:color="auto" w:fill="0B2748"/>
            <w:vAlign w:val="center"/>
          </w:tcPr>
          <w:p>
            <w:pPr>
              <w:keepNext/>
              <w:spacing w:before="0" w:after="0" w:line="240" w:lineRule="auto"/>
              <w:jc w:val="center"/>
            </w:pPr>
            <w:r>
              <w:rPr>
                <w:rFonts w:ascii="Arial" w:hAnsi="Arial" w:cs="Arial" w:eastAsia="Arial"/>
                <w:b/>
                <w:color w:val="FFFFFF"/>
                <w:sz w:val="24"/>
              </w:rPr>
              <w:t>How They Took Part</w:t>
            </w:r>
          </w:p>
        </w:tc>
        <w:tc>
          <w:tcPr>
            <w:tcW w:type="dxa" w:w="4154"/>
            <w:shd w:val="clear" w:color="auto" w:fill="0B2748"/>
            <w:vAlign w:val="center"/>
          </w:tcPr>
          <w:p>
            <w:pPr>
              <w:keepNext/>
              <w:spacing w:before="0" w:after="0" w:line="240" w:lineRule="auto"/>
              <w:jc w:val="center"/>
            </w:pPr>
            <w:r>
              <w:rPr>
                <w:rFonts w:ascii="Arial" w:hAnsi="Arial" w:cs="Arial" w:eastAsia="Arial"/>
                <w:b/>
                <w:color w:val="FFFFFF"/>
                <w:sz w:val="24"/>
              </w:rPr>
              <w:t>What Changed</w:t>
            </w:r>
          </w:p>
        </w:tc>
      </w:tr>
      <w:tr>
        <w:trPr>
          <w:cantSplit/>
          <w:trHeight w:val="440"/>
        </w:trPr>
        <w:tc>
          <w:tcPr>
            <w:tcW w:type="dxa" w:w="3323"/>
            <w:shd w:val="clear" w:color="auto" w:fill="FFFFFF"/>
            <w:vAlign w:val="top"/>
          </w:tcPr>
          <w:p>
            <w:pPr>
              <w:keepNext/>
              <w:spacing w:before="0" w:after="0" w:line="240" w:lineRule="auto"/>
              <w:jc w:val="left"/>
            </w:pPr>
            <w:r>
              <w:rPr>
                <w:rFonts w:ascii="Arial" w:hAnsi="Arial" w:cs="Arial" w:eastAsia="Arial"/>
                <w:sz w:val="20"/>
              </w:rPr>
            </w:r>
          </w:p>
        </w:tc>
        <w:tc>
          <w:tcPr>
            <w:tcW w:type="dxa" w:w="3323"/>
            <w:shd w:val="clear" w:color="auto" w:fill="FFFFFF"/>
            <w:vAlign w:val="top"/>
          </w:tcPr>
          <w:p>
            <w:pPr>
              <w:keepNext/>
              <w:spacing w:before="0" w:after="0" w:line="240" w:lineRule="auto"/>
              <w:jc w:val="left"/>
            </w:pPr>
            <w:r>
              <w:rPr>
                <w:rFonts w:ascii="Arial" w:hAnsi="Arial" w:cs="Arial" w:eastAsia="Arial"/>
                <w:sz w:val="20"/>
              </w:rPr>
            </w:r>
          </w:p>
        </w:tc>
        <w:tc>
          <w:tcPr>
            <w:tcW w:type="dxa" w:w="415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keepNext/>
              <w:spacing w:before="0" w:after="0" w:line="240" w:lineRule="auto"/>
              <w:jc w:val="left"/>
            </w:pPr>
            <w:r>
              <w:rPr>
                <w:rFonts w:ascii="Arial" w:hAnsi="Arial" w:cs="Arial" w:eastAsia="Arial"/>
                <w:sz w:val="20"/>
              </w:rPr>
            </w:r>
          </w:p>
        </w:tc>
        <w:tc>
          <w:tcPr>
            <w:tcW w:type="dxa" w:w="3323"/>
            <w:shd w:val="clear" w:color="auto" w:fill="FFFFFF"/>
            <w:vAlign w:val="top"/>
          </w:tcPr>
          <w:p>
            <w:pPr>
              <w:keepNext/>
              <w:spacing w:before="0" w:after="0" w:line="240" w:lineRule="auto"/>
              <w:jc w:val="left"/>
            </w:pPr>
            <w:r>
              <w:rPr>
                <w:rFonts w:ascii="Arial" w:hAnsi="Arial" w:cs="Arial" w:eastAsia="Arial"/>
                <w:sz w:val="20"/>
              </w:rPr>
            </w:r>
          </w:p>
        </w:tc>
        <w:tc>
          <w:tcPr>
            <w:tcW w:type="dxa" w:w="415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keepNext/>
              <w:spacing w:before="0" w:after="0" w:line="240" w:lineRule="auto"/>
              <w:jc w:val="left"/>
            </w:pPr>
            <w:r>
              <w:rPr>
                <w:rFonts w:ascii="Arial" w:hAnsi="Arial" w:cs="Arial" w:eastAsia="Arial"/>
                <w:sz w:val="20"/>
              </w:rPr>
            </w:r>
          </w:p>
        </w:tc>
        <w:tc>
          <w:tcPr>
            <w:tcW w:type="dxa" w:w="3323"/>
            <w:shd w:val="clear" w:color="auto" w:fill="FFFFFF"/>
            <w:vAlign w:val="top"/>
          </w:tcPr>
          <w:p>
            <w:pPr>
              <w:keepNext/>
              <w:spacing w:before="0" w:after="0" w:line="240" w:lineRule="auto"/>
              <w:jc w:val="left"/>
            </w:pPr>
            <w:r>
              <w:rPr>
                <w:rFonts w:ascii="Arial" w:hAnsi="Arial" w:cs="Arial" w:eastAsia="Arial"/>
                <w:sz w:val="20"/>
              </w:rPr>
            </w:r>
          </w:p>
        </w:tc>
        <w:tc>
          <w:tcPr>
            <w:tcW w:type="dxa" w:w="415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323"/>
            <w:shd w:val="clear" w:color="auto" w:fill="FFFFFF"/>
            <w:vAlign w:val="top"/>
          </w:tcPr>
          <w:p>
            <w:pPr>
              <w:spacing w:before="0" w:after="0" w:line="240" w:lineRule="auto"/>
              <w:jc w:val="left"/>
            </w:pPr>
            <w:r>
              <w:rPr>
                <w:rFonts w:ascii="Arial" w:hAnsi="Arial" w:cs="Arial" w:eastAsia="Arial"/>
                <w:sz w:val="20"/>
              </w:rPr>
            </w:r>
          </w:p>
        </w:tc>
        <w:tc>
          <w:tcPr>
            <w:tcW w:type="dxa" w:w="3323"/>
            <w:shd w:val="clear" w:color="auto" w:fill="FFFFFF"/>
            <w:vAlign w:val="top"/>
          </w:tcPr>
          <w:p>
            <w:pPr>
              <w:spacing w:before="0" w:after="0" w:line="240" w:lineRule="auto"/>
              <w:jc w:val="left"/>
            </w:pPr>
            <w:r>
              <w:rPr>
                <w:rFonts w:ascii="Arial" w:hAnsi="Arial" w:cs="Arial" w:eastAsia="Arial"/>
                <w:sz w:val="20"/>
              </w:rPr>
            </w:r>
          </w:p>
        </w:tc>
        <w:tc>
          <w:tcPr>
            <w:tcW w:type="dxa" w:w="4154"/>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When We Will Revisit</w:t>
      </w:r>
    </w:p>
    <w:p>
      <w:pPr>
        <w:keepNext/>
        <w:keepLines/>
      </w:pPr>
      <w:r>
        <w:t>(Set review points in advance, tie them to your monitoring cycle so the evidence is ready when you sit down, and say what would trigger an early review. Name who leads the review and who approves changes.)</w:t>
      </w:r>
    </w:p>
    <w:p>
      <w:pPr>
        <w:pStyle w:val="Heading2"/>
        <w:keepNext/>
        <w:keepLines/>
        <w:spacing w:before="440"/>
      </w:pPr>
      <w:r>
        <w:t>Version Log</w:t>
      </w:r>
    </w:p>
    <w:p>
      <w:pPr>
        <w:keepNext/>
        <w:keepLines/>
      </w:pPr>
      <w:r>
        <w:t>(Record each version in a three-column table: the version number, the date and what changed and why. A short log lets the next team see how the thinking moved.)</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1329"/>
        <w:gridCol w:w="2326"/>
        <w:gridCol w:w="7144"/>
      </w:tblGrid>
      <w:tr>
        <w:trPr>
          <w:cantSplit/>
          <w:tblHeader/>
        </w:trPr>
        <w:tc>
          <w:tcPr>
            <w:tcW w:type="dxa" w:w="1329"/>
            <w:shd w:val="clear" w:color="auto" w:fill="0B2748"/>
            <w:vAlign w:val="center"/>
          </w:tcPr>
          <w:p>
            <w:pPr>
              <w:keepNext/>
              <w:spacing w:before="0" w:after="0" w:line="240" w:lineRule="auto"/>
              <w:jc w:val="center"/>
            </w:pPr>
            <w:r>
              <w:rPr>
                <w:rFonts w:ascii="Arial" w:hAnsi="Arial" w:cs="Arial" w:eastAsia="Arial"/>
                <w:b/>
                <w:color w:val="FFFFFF"/>
                <w:sz w:val="24"/>
              </w:rPr>
              <w:t>Version</w:t>
            </w:r>
          </w:p>
        </w:tc>
        <w:tc>
          <w:tcPr>
            <w:tcW w:type="dxa" w:w="2326"/>
            <w:shd w:val="clear" w:color="auto" w:fill="0B2748"/>
            <w:vAlign w:val="center"/>
          </w:tcPr>
          <w:p>
            <w:pPr>
              <w:keepNext/>
              <w:spacing w:before="0" w:after="0" w:line="240" w:lineRule="auto"/>
              <w:jc w:val="center"/>
            </w:pPr>
            <w:r>
              <w:rPr>
                <w:rFonts w:ascii="Arial" w:hAnsi="Arial" w:cs="Arial" w:eastAsia="Arial"/>
                <w:b/>
                <w:color w:val="FFFFFF"/>
                <w:sz w:val="24"/>
              </w:rPr>
              <w:t>Date</w:t>
            </w:r>
          </w:p>
        </w:tc>
        <w:tc>
          <w:tcPr>
            <w:tcW w:type="dxa" w:w="7145"/>
            <w:shd w:val="clear" w:color="auto" w:fill="0B2748"/>
            <w:vAlign w:val="center"/>
          </w:tcPr>
          <w:p>
            <w:pPr>
              <w:keepNext/>
              <w:spacing w:before="0" w:after="0" w:line="240" w:lineRule="auto"/>
              <w:jc w:val="center"/>
            </w:pPr>
            <w:r>
              <w:rPr>
                <w:rFonts w:ascii="Arial" w:hAnsi="Arial" w:cs="Arial" w:eastAsia="Arial"/>
                <w:b/>
                <w:color w:val="FFFFFF"/>
                <w:sz w:val="24"/>
              </w:rPr>
              <w:t>Change</w:t>
            </w:r>
          </w:p>
        </w:tc>
      </w:tr>
      <w:tr>
        <w:trPr>
          <w:cantSplit/>
          <w:trHeight w:val="440"/>
        </w:trPr>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714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714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2326"/>
            <w:shd w:val="clear" w:color="auto" w:fill="FFFFFF"/>
            <w:vAlign w:val="top"/>
          </w:tcPr>
          <w:p>
            <w:pPr>
              <w:spacing w:before="0" w:after="0" w:line="240" w:lineRule="auto"/>
              <w:jc w:val="left"/>
            </w:pPr>
            <w:r>
              <w:rPr>
                <w:rFonts w:ascii="Arial" w:hAnsi="Arial" w:cs="Arial" w:eastAsia="Arial"/>
                <w:sz w:val="20"/>
              </w:rPr>
            </w:r>
          </w:p>
        </w:tc>
        <w:tc>
          <w:tcPr>
            <w:tcW w:type="dxa" w:w="7145"/>
            <w:shd w:val="clear" w:color="auto" w:fill="FFFFFF"/>
            <w:vAlign w:val="top"/>
          </w:tcPr>
          <w:p>
            <w:pPr>
              <w:spacing w:before="0" w:after="0" w:line="240" w:lineRule="auto"/>
              <w:jc w:val="left"/>
            </w:pPr>
            <w:r>
              <w:rPr>
                <w:rFonts w:ascii="Arial" w:hAnsi="Arial" w:cs="Arial" w:eastAsia="Arial"/>
                <w:sz w:val="20"/>
              </w:rPr>
            </w:r>
          </w:p>
        </w:tc>
      </w:tr>
    </w:tbl>
    <w:sectPr w:rsidR="00FC693F" w:rsidRPr="0006063C" w:rsidSect="00034616">
      <w:footerReference w:type="first" r:id="rId9"/>
      <w:footerReference w:type="default" r:id="rId10"/>
      <w:headerReference w:type="default" r:id="rId11"/>
      <w:headerReference w:type="first" r:id="rId12"/>
      <w:pgSz w:w="12240" w:h="15840"/>
      <w:pgMar w:top="720" w:right="720" w:bottom="720" w:left="72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single" w:sz="8" w:space="0" w:color="000000"/>
      </w:tblBorders>
    </w:tblPr>
    <w:tblGrid>
      <w:gridCol w:w="5400"/>
      <w:gridCol w:w="5400"/>
    </w:tblGrid>
    <w:tr>
      <w:tc>
        <w:tcPr>
          <w:tcW w:type="dxa" w:w="7920"/>
          <w:vAlign w:val="center"/>
        </w:tcPr>
        <w:p>
          <w:pPr>
            <w:pStyle w:val="Footer"/>
            <w:spacing w:before="80" w:after="0"/>
          </w:pPr>
          <w:r>
            <w:drawing>
              <wp:inline xmlns:a="http://schemas.openxmlformats.org/drawingml/2006/main" xmlns:pic="http://schemas.openxmlformats.org/drawingml/2006/picture">
                <wp:extent cx="1371600" cy="238423"/>
                <wp:docPr id="1" name="Picture 1"/>
                <wp:cNvGraphicFramePr>
                  <a:graphicFrameLocks noChangeAspect="1"/>
                </wp:cNvGraphicFramePr>
                <a:graphic>
                  <a:graphicData uri="http://schemas.openxmlformats.org/drawingml/2006/picture">
                    <pic:pic>
                      <pic:nvPicPr>
                        <pic:cNvPr id="0" name="ME_Horizontal_4C_MEDIUM.png"/>
                        <pic:cNvPicPr/>
                      </pic:nvPicPr>
                      <pic:blipFill>
                        <a:blip r:embed="rId1"/>
                        <a:stretch>
                          <a:fillRect/>
                        </a:stretch>
                      </pic:blipFill>
                      <pic:spPr>
                        <a:xfrm>
                          <a:off x="0" y="0"/>
                          <a:ext cx="1371600" cy="238423"/>
                        </a:xfrm>
                        <a:prstGeom prst="rect"/>
                      </pic:spPr>
                    </pic:pic>
                  </a:graphicData>
                </a:graphic>
              </wp:inline>
            </w:drawing>
          </w:r>
        </w:p>
      </w:tc>
      <w:tc>
        <w:tcPr>
          <w:tcW w:type="dxa" w:w="2880"/>
          <w:vAlign w:val="center"/>
        </w:tcPr>
        <w:p>
          <w:pPr>
            <w:pStyle w:val="Footer"/>
            <w:spacing w:before="80" w:after="0"/>
            <w:jc w:val="right"/>
          </w:pPr>
        </w:p>
      </w:tc>
    </w:tr>
  </w:tbl>
  <w:p>
    <w:pPr>
      <w:spacing w:before="0" w:after="0" w:line="240" w:lineRule="auto"/>
      <w:rPr>
        <w:sz w:val="2"/>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Pr>
    <w:tblGrid>
      <w:gridCol w:w="5400"/>
      <w:gridCol w:w="5400"/>
    </w:tblGrid>
    <w:tr>
      <w:tc>
        <w:tcPr>
          <w:tcW w:type="dxa" w:w="7920"/>
          <w:vAlign w:val="center"/>
        </w:tcPr>
        <w:p>
          <w:pPr>
            <w:pStyle w:val="Footer"/>
            <w:spacing w:before="80" w:after="0"/>
          </w:pPr>
        </w:p>
      </w:tc>
      <w:tc>
        <w:tcPr>
          <w:tcW w:type="dxa" w:w="2880"/>
          <w:vAlign w:val="center"/>
        </w:tcPr>
        <w:p>
          <w:pPr>
            <w:pStyle w:val="Footer"/>
            <w:spacing w:before="80" w:after="0"/>
            <w:jc w:val="right"/>
          </w:pPr>
          <w:r>
            <w:rPr>
              <w:rFonts w:ascii="Arial" w:hAnsi="Arial" w:cs="Arial" w:eastAsia="Arial"/>
              <w:color w:val="000000"/>
              <w:sz w:val="20"/>
            </w:rPr>
            <w:fldChar w:fldCharType="begin"/>
            <w:instrText xml:space="preserve">PAGE</w:instrText>
            <w:fldChar w:fldCharType="end"/>
          </w:r>
        </w:p>
      </w:tc>
    </w:tr>
  </w:tbl>
  <w:p>
    <w:pPr>
      <w:spacing w:before="0" w:after="0" w:line="240" w:lineRule="auto"/>
      <w:rPr>
        <w:sz w:val="2"/>
      </w:rP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spacing w:after="160" w:line="24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160"/>
      <w:jc w:val="both"/>
    </w:pPr>
    <w:rPr>
      <w:rFonts w:ascii="Arial" w:hAnsi="Arial" w:cs="Arial" w:eastAsia="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jc w:val="left"/>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jc w:val="left"/>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6" w:space="1" w:color="000000"/>
      </w:pBdr>
      <w:spacing w:before="0" w:after="0" w:line="240" w:lineRule="auto"/>
      <w:jc w:val="left"/>
      <w:outlineLvl w:val="0"/>
    </w:pPr>
    <w:rPr>
      <w:rFonts w:ascii="Arial" w:hAnsi="Arial" w:cs="Arial" w:eastAsia="Arial"/>
      <w:b/>
      <w:bCs/>
      <w:i w:val="0"/>
      <w:color w:val="0B2748"/>
      <w:sz w:val="36"/>
      <w:szCs w:val="28"/>
    </w:rPr>
  </w:style>
  <w:style w:type="paragraph" w:styleId="Heading2">
    <w:name w:val="heading 2"/>
    <w:basedOn w:val="Normal"/>
    <w:next w:val="Normal"/>
    <w:link w:val="Heading2Char"/>
    <w:uiPriority w:val="9"/>
    <w:unhideWhenUsed/>
    <w:qFormat/>
    <w:rsid w:val="00FC693F"/>
    <w:pPr>
      <w:keepNext/>
      <w:keepLines/>
      <w:spacing w:before="0" w:after="0" w:line="240" w:lineRule="auto"/>
      <w:jc w:val="left"/>
      <w:outlineLvl w:val="1"/>
    </w:pPr>
    <w:rPr>
      <w:rFonts w:ascii="Arial" w:hAnsi="Arial" w:cs="Arial" w:eastAsia="Arial"/>
      <w:b/>
      <w:bCs/>
      <w:i w:val="0"/>
      <w:color w:val="2D6FB7"/>
      <w:sz w:val="32"/>
      <w:szCs w:val="26"/>
    </w:rPr>
  </w:style>
  <w:style w:type="paragraph" w:styleId="Heading3">
    <w:name w:val="heading 3"/>
    <w:basedOn w:val="Normal"/>
    <w:next w:val="Normal"/>
    <w:link w:val="Heading3Char"/>
    <w:uiPriority w:val="9"/>
    <w:unhideWhenUsed/>
    <w:qFormat/>
    <w:rsid w:val="00FC693F"/>
    <w:pPr>
      <w:keepNext/>
      <w:keepLines/>
      <w:spacing w:before="0" w:after="0" w:line="240" w:lineRule="auto"/>
      <w:jc w:val="left"/>
      <w:outlineLvl w:val="2"/>
    </w:pPr>
    <w:rPr>
      <w:rFonts w:ascii="Arial" w:hAnsi="Arial" w:cs="Arial" w:eastAsia="Arial"/>
      <w:b/>
      <w:bCs/>
      <w:i w:val="0"/>
      <w:color w:val="229FB5"/>
      <w:sz w:val="28"/>
    </w:rPr>
  </w:style>
  <w:style w:type="paragraph" w:styleId="Heading4">
    <w:name w:val="heading 4"/>
    <w:basedOn w:val="Normal"/>
    <w:next w:val="Normal"/>
    <w:link w:val="Heading4Char"/>
    <w:uiPriority w:val="9"/>
    <w:semiHidden/>
    <w:unhideWhenUsed/>
    <w:qFormat/>
    <w:rsid w:val="00FC693F"/>
    <w:pPr>
      <w:keepNext/>
      <w:keepLines/>
      <w:spacing w:before="0" w:after="0"/>
      <w:jc w:val="left"/>
      <w:outlineLvl w:val="3"/>
    </w:pPr>
    <w:rPr>
      <w:rFonts w:ascii="Arial" w:hAnsi="Arial" w:cs="Arial" w:eastAsia="Arial"/>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cs="Arial" w:eastAsia="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cs="Arial" w:eastAsia="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cs="Arial" w:eastAsia="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cs="Arial" w:eastAsia="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cs="Arial" w:eastAsia="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cs="Arial" w:eastAsia="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cs="Arial" w:eastAsia="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cs="Arial" w:eastAsia="Arial"/>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jc w:val="left"/>
    </w:pPr>
    <w:rPr>
      <w:rFonts w:ascii="Arial" w:hAnsi="Arial" w:cs="Arial" w:eastAsia="Arial"/>
      <w:b/>
      <w:color w:val="0B2748"/>
      <w:spacing w:val="5"/>
      <w:kern w:val="28"/>
      <w:sz w:val="60"/>
      <w:szCs w:val="52"/>
    </w:rPr>
  </w:style>
  <w:style w:type="character" w:customStyle="1" w:styleId="TitleChar">
    <w:name w:val="Title Char"/>
    <w:basedOn w:val="DefaultParagraphFont"/>
    <w:link w:val="Title"/>
    <w:uiPriority w:val="10"/>
    <w:rsid w:val="00FC693F"/>
    <w:rPr>
      <w:rFonts w:ascii="Arial" w:hAnsi="Arial" w:cs="Arial" w:eastAsia="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cs="Arial" w:eastAsia="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contextualSpacing/>
      <w:jc w:val="both"/>
    </w:pPr>
    <w:rPr>
      <w:rFonts w:ascii="Arial" w:hAnsi="Arial" w:cs="Arial" w:eastAsia="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contextualSpacing/>
      <w:jc w:val="both"/>
    </w:pPr>
    <w:rPr>
      <w:rFonts w:ascii="Arial" w:hAnsi="Arial" w:cs="Arial" w:eastAsia="Arial"/>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s="Arial" w:eastAsia="Arial"/>
      <w:sz w:val="20"/>
      <w:szCs w:val="20"/>
    </w:rPr>
  </w:style>
  <w:style w:type="character" w:customStyle="1" w:styleId="MacroTextChar">
    <w:name w:val="Macro Text Char"/>
    <w:basedOn w:val="DefaultParagraphFont"/>
    <w:link w:val="MacroText"/>
    <w:uiPriority w:val="99"/>
    <w:rsid w:val="0029639D"/>
    <w:rPr>
      <w:rFonts w:ascii="Arial" w:hAnsi="Arial" w:cs="Arial" w:eastAsia="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cs="Arial" w:eastAsia="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cs="Arial" w:eastAsia="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cs="Arial" w:eastAsia="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cs="Arial" w:eastAsia="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cs="Arial" w:eastAsia="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jc w:val="left"/>
    </w:pPr>
    <w:rPr>
      <w:rFonts w:ascii="Arial" w:hAnsi="Arial" w:cs="Arial" w:eastAsia="Arial"/>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Theory of Change Template Guided</dc:title>
  <dc:subject/>
  <dc:creator>M&amp;E Studio</dc:creator>
  <cp:keywords/>
  <dc:description/>
  <cp:lastModifiedBy>M&amp;E Studio</cp:lastModifiedBy>
  <cp:revision>1</cp:revision>
  <dcterms:created xsi:type="dcterms:W3CDTF">2013-12-23T23:15:00Z</dcterms:created>
  <dcterms:modified xsi:type="dcterms:W3CDTF">2013-12-23T23:15:00Z</dcterms:modified>
  <cp:category/>
</cp:coreProperties>
</file>