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School Attendance Short Survey</w:t>
      </w:r>
    </w:p>
    <w:p>
      <w:r>
        <w:t>Education · Rapid school attendance monitoring · Head teacher or school administrator · School interview and register review</w:t>
      </w:r>
    </w:p>
    <w:p>
      <w:pPr>
        <w:pStyle w:val="Heading1"/>
      </w:pPr>
      <w:r>
        <w:t>Purpose and field setup</w:t>
      </w:r>
    </w:p>
    <w:p>
      <w:r>
        <w:t>A short school-level instrument for enrollment, attendance, and access barriers. Adapt the reporting date and local school terminology before field use.</w:t>
      </w:r>
    </w:p>
    <w:p>
      <w:r>
        <w:t>Use a school code from the sampling list. Obtain permission before consulting registers.</w:t>
      </w:r>
    </w:p>
    <w:p>
      <w:pPr>
        <w:pStyle w:val="Heading1"/>
      </w:pPr>
      <w:r>
        <w:t>Consent</w:t>
      </w:r>
    </w:p>
    <w:p>
      <w:r>
        <w:t>Explain the purpose, voluntary participation, and use of results. Stop if the respondent declines.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4"/>
        <w:gridCol w:w="2544"/>
        <w:gridCol w:w="2544"/>
        <w:gridCol w:w="2544"/>
        <w:gridCol w:w="2544"/>
        <w:gridCol w:w="2544"/>
      </w:tblGrid>
      <w:tr>
        <w:tc>
          <w:tcPr>
            <w:tcW w:type="dxa" w:w="2544"/>
          </w:tcPr>
          <w:p>
            <w:r>
              <w:rPr>
                <w:sz w:val="16"/>
              </w:rPr>
              <w:t>Code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Question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Answer format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Required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Show when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Enumerator note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E1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Do you agree to take part in this interview?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Single choice: Yes; No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If No, thank the person and stop.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E2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Date of interview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Date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Record actual date.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E3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School code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Text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Use the sampled school code.</w:t>
            </w:r>
          </w:p>
        </w:tc>
      </w:tr>
    </w:tbl>
    <w:p>
      <w:pPr>
        <w:pStyle w:val="Heading1"/>
      </w:pPr>
      <w:r>
        <w:t>Enrollment and attendance</w:t>
      </w:r>
    </w:p>
    <w:p>
      <w:r>
        <w:t>Use the same reference date for all counts. Enter whole numbers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4"/>
        <w:gridCol w:w="2544"/>
        <w:gridCol w:w="2544"/>
        <w:gridCol w:w="2544"/>
        <w:gridCol w:w="2544"/>
        <w:gridCol w:w="2544"/>
      </w:tblGrid>
      <w:tr>
        <w:tc>
          <w:tcPr>
            <w:tcW w:type="dxa" w:w="2544"/>
          </w:tcPr>
          <w:p>
            <w:r>
              <w:rPr>
                <w:sz w:val="16"/>
              </w:rPr>
              <w:t>Code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Question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Answer format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Required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Show when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Enumerator note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E4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How many learners are currently enrolled?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0-99999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Check the current register when available.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E5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How many of those enrolled learners are girls?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0-99999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This count should not exceed total enrollment.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E6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How many learners attended on the most recent regular school day?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0-99999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Exclude a day with an unusual closure or event.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What is the source of the attendance count?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Single choice: Register; Administrator estimate; Other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Use the register where available.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E8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Which factors most affected attendance in the past month?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Multiple choice: Illness; Travel distance; Household work; Cost; Safety concerns; Weather; Other; None reported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No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Select all factors mentioned.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E9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Did the school close for one or more regular school days in the past month?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Single choice: Yes; No; Do not know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Do not count scheduled holidays.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E10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If the school closed, how many regular school days was it closed?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0-31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E9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Use school records when available.</w:t>
            </w:r>
          </w:p>
        </w:tc>
      </w:tr>
    </w:tbl>
    <w:p>
      <w:pPr>
        <w:pStyle w:val="Heading1"/>
      </w:pPr>
      <w:r>
        <w:t>Close and review</w:t>
      </w:r>
    </w:p>
    <w:p>
      <w:r>
        <w:t>Thank the respondent. Review the enrollment and attendance counts together, and document any local adaptations in the saved draft.</w:t>
      </w:r>
    </w:p>
    <w:sectPr w:rsidR="00FC693F" w:rsidRPr="0006063C" w:rsidSect="00034616">
      <w:pgSz w:w="16848" w:h="11952"/>
      <w:pgMar w:top="1008" w:right="792" w:bottom="100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